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3" w:rsidRDefault="00C922D5" w:rsidP="00BE29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дій </w:t>
      </w:r>
      <w:r w:rsidR="00F45258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закладу освіти в </w:t>
      </w:r>
      <w:r w:rsidR="003125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ЄДЕБО</w:t>
      </w:r>
      <w:r w:rsidR="00F45258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 проведенні </w:t>
      </w:r>
      <w:r w:rsidR="00783BEC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РЕОРГАНІЗАЦІЇ</w:t>
      </w:r>
      <w:r w:rsidR="00783B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(</w:t>
      </w:r>
      <w:r w:rsidR="0031256D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ЛІКВІДАЦІЇ</w:t>
      </w:r>
      <w:r w:rsidR="00783B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  <w:r w:rsidR="0031256D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353DF" w:rsidRPr="001830C0" w:rsidRDefault="00D353DF" w:rsidP="00BE2978">
      <w:pPr>
        <w:jc w:val="center"/>
        <w:rPr>
          <w:rFonts w:ascii="Times New Roman" w:hAnsi="Times New Roman" w:cs="Times New Roman"/>
          <w:b/>
          <w:sz w:val="16"/>
          <w:szCs w:val="28"/>
          <w:u w:val="single"/>
          <w:lang w:val="uk-UA"/>
        </w:rPr>
      </w:pPr>
    </w:p>
    <w:p w:rsidR="00BE2978" w:rsidRDefault="00D353DF" w:rsidP="00E5642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BE2978" w:rsidRPr="00E600E5">
        <w:rPr>
          <w:rFonts w:ascii="Times New Roman" w:hAnsi="Times New Roman" w:cs="Times New Roman"/>
          <w:b/>
          <w:sz w:val="28"/>
          <w:szCs w:val="28"/>
          <w:lang w:val="uk-UA"/>
        </w:rPr>
        <w:t>«Здобувачі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D353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68B0">
        <w:rPr>
          <w:rFonts w:ascii="Times New Roman" w:hAnsi="Times New Roman" w:cs="Times New Roman"/>
          <w:sz w:val="28"/>
          <w:szCs w:val="28"/>
          <w:lang w:val="uk-UA"/>
        </w:rPr>
        <w:t xml:space="preserve"> вклад</w:t>
      </w:r>
      <w:r w:rsidR="00DC3D22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3168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425B7" w:rsidRPr="00E56423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68B0" w:rsidRPr="00E56423">
        <w:rPr>
          <w:rFonts w:ascii="Times New Roman" w:hAnsi="Times New Roman" w:cs="Times New Roman"/>
          <w:i/>
          <w:sz w:val="28"/>
          <w:szCs w:val="28"/>
          <w:lang w:val="uk-UA"/>
        </w:rPr>
        <w:t>авчаються</w:t>
      </w:r>
      <w:r w:rsidR="003168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3D22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r w:rsidR="00DC3D22" w:rsidRPr="00E56423">
        <w:rPr>
          <w:rFonts w:ascii="Times New Roman" w:hAnsi="Times New Roman" w:cs="Times New Roman"/>
          <w:i/>
          <w:sz w:val="28"/>
          <w:szCs w:val="28"/>
          <w:lang w:val="uk-UA"/>
        </w:rPr>
        <w:t>Призупинено</w:t>
      </w:r>
      <w:r w:rsidR="00DC3D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 xml:space="preserve">(для усіх ОС/ОКР) 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 xml:space="preserve">не повинно бути </w:t>
      </w:r>
      <w:r w:rsidR="00462E7B" w:rsidRPr="00462E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апис</w:t>
      </w:r>
      <w:r w:rsidR="00462E7B" w:rsidRPr="00462E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 xml:space="preserve"> про навчання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 xml:space="preserve"> (тобто </w:t>
      </w:r>
      <w:r w:rsidR="00E56423" w:rsidRPr="00462E7B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62E7B" w:rsidRPr="00462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>активни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 xml:space="preserve"> статус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Тому з</w:t>
      </w:r>
      <w:r w:rsidR="00DA5201" w:rsidRPr="00462E7B">
        <w:rPr>
          <w:rFonts w:ascii="Times New Roman" w:hAnsi="Times New Roman" w:cs="Times New Roman"/>
          <w:sz w:val="28"/>
          <w:szCs w:val="28"/>
          <w:lang w:val="uk-UA"/>
        </w:rPr>
        <w:t>добувач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ам, які закінчили навчання, встановіть статус «</w:t>
      </w:r>
      <w:r w:rsidR="00DA5201" w:rsidRPr="00DA5201">
        <w:rPr>
          <w:rFonts w:ascii="Times New Roman" w:hAnsi="Times New Roman" w:cs="Times New Roman"/>
          <w:i/>
          <w:sz w:val="28"/>
          <w:szCs w:val="28"/>
          <w:lang w:val="uk-UA"/>
        </w:rPr>
        <w:t>Закінчення навчання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 xml:space="preserve">». Решті </w:t>
      </w:r>
      <w:r w:rsidR="00DA5201" w:rsidRPr="00462E7B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ів у цих вкладках встановіть статус «</w:t>
      </w:r>
      <w:r w:rsidR="00DA5201" w:rsidRPr="00DA5201">
        <w:rPr>
          <w:rFonts w:ascii="Times New Roman" w:hAnsi="Times New Roman" w:cs="Times New Roman"/>
          <w:i/>
          <w:sz w:val="28"/>
          <w:szCs w:val="28"/>
          <w:lang w:val="uk-UA"/>
        </w:rPr>
        <w:t>Відрахування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обира</w:t>
      </w:r>
      <w:r w:rsidR="00826526">
        <w:rPr>
          <w:rFonts w:ascii="Times New Roman" w:hAnsi="Times New Roman" w:cs="Times New Roman"/>
          <w:sz w:val="28"/>
          <w:szCs w:val="28"/>
          <w:lang w:val="uk-UA"/>
        </w:rPr>
        <w:t>ючи причину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5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2E7B" w:rsidRPr="00DA520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826526" w:rsidRPr="00DA5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зв’язку з </w:t>
      </w:r>
      <w:r w:rsidR="00DF6180">
        <w:rPr>
          <w:rFonts w:ascii="Times New Roman" w:hAnsi="Times New Roman" w:cs="Times New Roman"/>
          <w:i/>
          <w:sz w:val="28"/>
          <w:szCs w:val="28"/>
          <w:lang w:val="uk-UA"/>
        </w:rPr>
        <w:t>ліквідацією (реорганізацією) НЗ».</w:t>
      </w:r>
    </w:p>
    <w:p w:rsidR="00A15DB4" w:rsidRPr="00E600E5" w:rsidRDefault="00462E7B" w:rsidP="00E5642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1420F2" w:rsidRPr="00E600E5">
        <w:rPr>
          <w:rFonts w:ascii="Times New Roman" w:hAnsi="Times New Roman" w:cs="Times New Roman"/>
          <w:b/>
          <w:sz w:val="28"/>
          <w:szCs w:val="28"/>
          <w:lang w:val="uk-UA"/>
        </w:rPr>
        <w:t>«Замовлення документів»</w:t>
      </w:r>
      <w:r w:rsidR="0031256D" w:rsidRPr="00312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56D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1256D" w:rsidRPr="00EF1DDE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="0031256D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«Загальна інформація»)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420F2">
        <w:rPr>
          <w:rFonts w:ascii="Times New Roman" w:hAnsi="Times New Roman" w:cs="Times New Roman"/>
          <w:sz w:val="28"/>
          <w:szCs w:val="28"/>
          <w:lang w:val="uk-UA"/>
        </w:rPr>
        <w:t xml:space="preserve"> усі документи повинні бути в статусі </w:t>
      </w:r>
      <w:r w:rsidR="001420F2" w:rsidRPr="004804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420F2" w:rsidRPr="00E56423">
        <w:rPr>
          <w:rFonts w:ascii="Times New Roman" w:hAnsi="Times New Roman" w:cs="Times New Roman"/>
          <w:i/>
          <w:sz w:val="28"/>
          <w:szCs w:val="28"/>
          <w:lang w:val="uk-UA"/>
        </w:rPr>
        <w:t>Виданий</w:t>
      </w:r>
      <w:r w:rsidR="001420F2" w:rsidRPr="004804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0426">
        <w:rPr>
          <w:rFonts w:ascii="Times New Roman" w:hAnsi="Times New Roman" w:cs="Times New Roman"/>
          <w:sz w:val="28"/>
          <w:szCs w:val="28"/>
          <w:lang w:val="uk-UA"/>
        </w:rPr>
        <w:t xml:space="preserve"> або «</w:t>
      </w:r>
      <w:r w:rsidR="00480426" w:rsidRPr="00E56423">
        <w:rPr>
          <w:rFonts w:ascii="Times New Roman" w:hAnsi="Times New Roman" w:cs="Times New Roman"/>
          <w:i/>
          <w:sz w:val="28"/>
          <w:szCs w:val="28"/>
          <w:lang w:val="uk-UA"/>
        </w:rPr>
        <w:t>Анульований</w:t>
      </w:r>
      <w:r w:rsidR="004804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20F2" w:rsidRPr="00E6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</w:t>
      </w:r>
      <w:r w:rsidR="001420F2" w:rsidRPr="00E600E5">
        <w:rPr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w:r w:rsidRPr="00E600E5">
        <w:rPr>
          <w:rFonts w:ascii="Times New Roman" w:hAnsi="Times New Roman" w:cs="Times New Roman"/>
          <w:sz w:val="28"/>
          <w:szCs w:val="28"/>
          <w:lang w:val="uk-UA"/>
        </w:rPr>
        <w:t>завершен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6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0F2" w:rsidRPr="00E600E5">
        <w:rPr>
          <w:rFonts w:ascii="Times New Roman" w:hAnsi="Times New Roman" w:cs="Times New Roman"/>
          <w:sz w:val="28"/>
          <w:szCs w:val="28"/>
          <w:lang w:val="uk-UA"/>
        </w:rPr>
        <w:t>процес видачі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20F2" w:rsidRPr="00E60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DDE" w:rsidRPr="00EF1DDE" w:rsidRDefault="00462E7B" w:rsidP="00E5642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34617E" w:rsidRPr="004E39AC">
        <w:rPr>
          <w:rFonts w:ascii="Times New Roman" w:hAnsi="Times New Roman" w:cs="Times New Roman"/>
          <w:b/>
          <w:sz w:val="28"/>
          <w:szCs w:val="28"/>
          <w:lang w:val="uk-UA"/>
        </w:rPr>
        <w:t>«Вступна кампанія»</w:t>
      </w:r>
      <w:r w:rsidR="00262C1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1DDE" w:rsidRPr="001830C0" w:rsidRDefault="00EF1DDE" w:rsidP="00DA5201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76" w:lineRule="auto"/>
        <w:ind w:left="0" w:firstLine="1134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A5201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Pr="00DA52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«Заяви вступників»</w:t>
      </w:r>
      <w:r w:rsidRPr="00DA52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деактиву</w:t>
      </w:r>
      <w:r w:rsidR="00DA5201" w:rsidRPr="00DA520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A5201" w:rsidRPr="00DA520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усі заяви, що не знаходяться</w:t>
      </w:r>
      <w:r w:rsidRPr="00DA520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у статусах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Відмова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Відхилено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До наказу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Скасовано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». Якщо термін прийому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не закінчився</w:t>
      </w:r>
      <w:r w:rsidR="00DA5201"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встанов</w:t>
      </w:r>
      <w:r w:rsidR="00DA5201"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="00DA5201"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ь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статус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Скасовано ЗО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якщо закінчився – статус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Відмова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».</w:t>
      </w:r>
    </w:p>
    <w:p w:rsidR="0034617E" w:rsidRDefault="00EF1DDE" w:rsidP="00EF1DDE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76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DE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4617E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462E7B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Накази </w:t>
      </w:r>
      <w:r w:rsidR="0034617E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зарахування»</w:t>
      </w:r>
      <w:r w:rsidR="00E5642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підпи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9B">
        <w:rPr>
          <w:rFonts w:ascii="Times New Roman" w:hAnsi="Times New Roman" w:cs="Times New Roman"/>
          <w:sz w:val="28"/>
          <w:szCs w:val="28"/>
          <w:lang w:val="uk-UA"/>
        </w:rPr>
        <w:t>КЕП</w:t>
      </w:r>
      <w:bookmarkStart w:id="0" w:name="_GoBack"/>
      <w:bookmarkEnd w:id="0"/>
      <w:r w:rsidR="00E5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дійсні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>накази та сформу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картки здобувачів. Якщо наказ неактуальний</w:t>
      </w:r>
      <w:r w:rsidR="007F5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>видал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його.</w:t>
      </w:r>
      <w:r w:rsidR="00E6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56D" w:rsidRDefault="0031256D" w:rsidP="00E5642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4E39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Електронне ліцензування</w:t>
      </w:r>
      <w:r w:rsidRPr="004E39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EF1DDE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«Подані»)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12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повинно бути ліцензійних справ, поданих до МОН, по яким не прийнято рішень (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дозволяються статуси «</w:t>
      </w:r>
      <w:r w:rsidR="00E56423" w:rsidRPr="00E56423">
        <w:rPr>
          <w:rFonts w:ascii="Times New Roman" w:hAnsi="Times New Roman" w:cs="Times New Roman"/>
          <w:i/>
          <w:sz w:val="28"/>
          <w:szCs w:val="28"/>
          <w:lang w:val="uk-UA"/>
        </w:rPr>
        <w:t>Задоволена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6423" w:rsidRPr="00E564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Залишена </w:t>
      </w:r>
      <w:r w:rsidRPr="00E56423">
        <w:rPr>
          <w:rFonts w:ascii="Times New Roman" w:hAnsi="Times New Roman" w:cs="Times New Roman"/>
          <w:i/>
          <w:sz w:val="28"/>
          <w:szCs w:val="28"/>
          <w:lang w:val="uk-UA"/>
        </w:rPr>
        <w:t>без розгляду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1316" w:rsidRPr="008877C7" w:rsidRDefault="00462E7B" w:rsidP="00E5642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0C0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Для закладів вищої освіти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Розділ </w:t>
      </w:r>
      <w:r w:rsidRPr="001830C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«Заклад освіти»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(</w:t>
      </w:r>
      <w:r w:rsidRPr="001830C0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модуль</w:t>
      </w:r>
      <w:r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</w:t>
      </w:r>
      <w:r w:rsidR="00941316"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«Форма 2-3 </w:t>
      </w:r>
      <w:proofErr w:type="spellStart"/>
      <w:r w:rsidR="00941316"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нк</w:t>
      </w:r>
      <w:proofErr w:type="spellEnd"/>
      <w:r w:rsidR="00941316"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»</w:t>
      </w:r>
      <w:r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)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  <w:r w:rsidR="00E464DF">
        <w:rPr>
          <w:rFonts w:ascii="Times New Roman" w:hAnsi="Times New Roman" w:cs="Times New Roman"/>
          <w:sz w:val="28"/>
          <w:szCs w:val="28"/>
          <w:lang w:val="uk-UA"/>
        </w:rPr>
        <w:t xml:space="preserve">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64DF">
        <w:rPr>
          <w:rFonts w:ascii="Times New Roman" w:hAnsi="Times New Roman" w:cs="Times New Roman"/>
          <w:sz w:val="28"/>
          <w:szCs w:val="28"/>
          <w:lang w:val="uk-UA"/>
        </w:rPr>
        <w:t xml:space="preserve"> з форм</w:t>
      </w:r>
      <w:r>
        <w:rPr>
          <w:rFonts w:ascii="Times New Roman" w:hAnsi="Times New Roman" w:cs="Times New Roman"/>
          <w:sz w:val="28"/>
          <w:szCs w:val="28"/>
          <w:lang w:val="uk-UA"/>
        </w:rPr>
        <w:t>ами за усі роки</w:t>
      </w:r>
      <w:r w:rsidR="00E464DF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 xml:space="preserve"> бути в статусі «</w:t>
      </w:r>
      <w:r w:rsidR="00D811EA" w:rsidRPr="00E56423">
        <w:rPr>
          <w:rFonts w:ascii="Times New Roman" w:hAnsi="Times New Roman" w:cs="Times New Roman"/>
          <w:i/>
          <w:sz w:val="28"/>
          <w:szCs w:val="28"/>
          <w:lang w:val="uk-UA"/>
        </w:rPr>
        <w:t>Перевірено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>». Якщо форма не заповнена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видаліть 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>запис.</w:t>
      </w:r>
    </w:p>
    <w:p w:rsidR="008877C7" w:rsidRPr="005258C5" w:rsidRDefault="00462E7B" w:rsidP="00E5642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E7B">
        <w:rPr>
          <w:rFonts w:ascii="Times New Roman" w:hAnsi="Times New Roman" w:cs="Times New Roman"/>
          <w:sz w:val="28"/>
          <w:szCs w:val="28"/>
          <w:u w:val="single"/>
          <w:lang w:val="uk-UA"/>
        </w:rPr>
        <w:t>При реорганізації/ліквідації ВСП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31256D" w:rsidRPr="00E464D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256D">
        <w:rPr>
          <w:rFonts w:ascii="Times New Roman" w:hAnsi="Times New Roman" w:cs="Times New Roman"/>
          <w:b/>
          <w:sz w:val="28"/>
          <w:szCs w:val="28"/>
          <w:lang w:val="uk-UA"/>
        </w:rPr>
        <w:t>Заклад освіти</w:t>
      </w:r>
      <w:r w:rsidR="0031256D" w:rsidRPr="00E464D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1256D" w:rsidRPr="00D81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56D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1256D" w:rsidRPr="00EF1DDE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="0031256D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«Копії документів»)</w:t>
      </w:r>
      <w:r w:rsidR="00312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 xml:space="preserve">головний заклад (юридична особа) повинен оновити </w:t>
      </w:r>
      <w:r w:rsidR="006D5A8C">
        <w:rPr>
          <w:rFonts w:ascii="Times New Roman" w:hAnsi="Times New Roman" w:cs="Times New Roman"/>
          <w:sz w:val="28"/>
          <w:szCs w:val="28"/>
          <w:lang w:val="uk-UA"/>
        </w:rPr>
        <w:t xml:space="preserve">на своїй сторінці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>Витяг з ЄДР (</w:t>
      </w:r>
      <w:r w:rsidR="006D5A8C">
        <w:rPr>
          <w:rFonts w:ascii="Times New Roman" w:hAnsi="Times New Roman" w:cs="Times New Roman"/>
          <w:sz w:val="28"/>
          <w:szCs w:val="28"/>
          <w:lang w:val="uk-UA"/>
        </w:rPr>
        <w:t xml:space="preserve">з врахуванням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>змін у переліку його ВСП)</w:t>
      </w:r>
      <w:r w:rsidR="00705A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5201" w:rsidRPr="00DA5201" w:rsidRDefault="00DA5201" w:rsidP="0084307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0C0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(Виконання за необхідності!!!)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Якщо у закладі освіти здійснюється </w:t>
      </w:r>
      <w:r w:rsidRPr="001830C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реорганізація</w:t>
      </w:r>
      <w:r w:rsidRPr="00DA5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DA52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правонаступництвом</w:t>
      </w:r>
      <w:r w:rsidRPr="00DA520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Pr="00843075">
        <w:rPr>
          <w:rFonts w:ascii="Times New Roman" w:hAnsi="Times New Roman" w:cs="Times New Roman"/>
          <w:i/>
          <w:sz w:val="28"/>
          <w:szCs w:val="28"/>
          <w:lang w:val="uk-UA"/>
        </w:rPr>
        <w:t>закладу-правонаступнику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0C0">
        <w:rPr>
          <w:rFonts w:ascii="Times New Roman" w:hAnsi="Times New Roman" w:cs="Times New Roman"/>
          <w:sz w:val="28"/>
          <w:szCs w:val="28"/>
          <w:u w:val="single"/>
          <w:lang w:val="uk-UA"/>
        </w:rPr>
        <w:t>доступу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запису в ЄДЕБО </w:t>
      </w:r>
      <w:r w:rsidRPr="00843075">
        <w:rPr>
          <w:rFonts w:ascii="Times New Roman" w:hAnsi="Times New Roman" w:cs="Times New Roman"/>
          <w:i/>
          <w:sz w:val="28"/>
          <w:szCs w:val="28"/>
          <w:lang w:val="uk-UA"/>
        </w:rPr>
        <w:t>закладу освіти, що реорганізується та буде заблокован</w:t>
      </w:r>
      <w:r w:rsidR="00843075" w:rsidRPr="00843075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>заходів, вказаних у попередніх пунктах. Для цього заклад-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>правонаступник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 xml:space="preserve"> направляє в розділі «</w:t>
      </w:r>
      <w:r w:rsidR="00843075" w:rsidRPr="001830C0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3075">
        <w:rPr>
          <w:rFonts w:ascii="Times New Roman" w:hAnsi="Times New Roman" w:cs="Times New Roman"/>
          <w:sz w:val="28"/>
          <w:szCs w:val="28"/>
          <w:lang w:val="uk-UA"/>
        </w:rPr>
        <w:t>ЄДЕБО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830C0" w:rsidRPr="001830C0">
        <w:rPr>
          <w:rFonts w:ascii="Times New Roman" w:hAnsi="Times New Roman" w:cs="Times New Roman"/>
          <w:i/>
          <w:sz w:val="28"/>
          <w:szCs w:val="28"/>
          <w:lang w:val="uk-UA"/>
        </w:rPr>
        <w:t>тип «Інші питання»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екст 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довільній формі</w:t>
      </w:r>
      <w:r w:rsidR="001830C0">
        <w:rPr>
          <w:rFonts w:ascii="Times New Roman" w:hAnsi="Times New Roman" w:cs="Times New Roman"/>
          <w:sz w:val="28"/>
          <w:szCs w:val="28"/>
          <w:lang w:val="uk-UA"/>
        </w:rPr>
        <w:t xml:space="preserve">, у додатку – документ, що є підставою для </w:t>
      </w:r>
      <w:r w:rsidR="001830C0" w:rsidRPr="001830C0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1256D" w:rsidRPr="001830C0" w:rsidRDefault="0031256D" w:rsidP="0031256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F45258" w:rsidRPr="00F45258" w:rsidRDefault="005258C5" w:rsidP="001830C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</w:t>
      </w:r>
      <w:r w:rsidR="006D5A8C">
        <w:rPr>
          <w:rFonts w:ascii="Times New Roman" w:hAnsi="Times New Roman" w:cs="Times New Roman"/>
          <w:sz w:val="28"/>
          <w:szCs w:val="28"/>
          <w:lang w:val="uk-UA"/>
        </w:rPr>
        <w:t xml:space="preserve">вказаних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дій щодо актуалізації даних в </w:t>
      </w:r>
      <w:r w:rsidR="006D5A8C">
        <w:rPr>
          <w:rFonts w:ascii="Times New Roman" w:hAnsi="Times New Roman" w:cs="Times New Roman"/>
          <w:sz w:val="28"/>
          <w:szCs w:val="28"/>
          <w:lang w:val="uk-UA"/>
        </w:rPr>
        <w:t>ЄДЕБО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ішліть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A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D5A8C"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ДП «Інфоресурс» 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>пакет документів щодо реорганізації/ліквідації</w:t>
      </w:r>
      <w:r w:rsidR="006D5A8C"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D5A8C" w:rsidRPr="001830C0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у паперовому вигляді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sectPr w:rsidR="00F45258" w:rsidRPr="00F45258" w:rsidSect="001830C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0A71"/>
    <w:multiLevelType w:val="hybridMultilevel"/>
    <w:tmpl w:val="618E141C"/>
    <w:lvl w:ilvl="0" w:tplc="C5F4D7A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2B7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210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E5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809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8BB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8FE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211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063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C373B"/>
    <w:multiLevelType w:val="multilevel"/>
    <w:tmpl w:val="D9505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8"/>
    <w:rsid w:val="00034163"/>
    <w:rsid w:val="000F5D6E"/>
    <w:rsid w:val="001420F2"/>
    <w:rsid w:val="001830C0"/>
    <w:rsid w:val="00262C15"/>
    <w:rsid w:val="0031256D"/>
    <w:rsid w:val="003168B0"/>
    <w:rsid w:val="0034617E"/>
    <w:rsid w:val="00462E7B"/>
    <w:rsid w:val="00480426"/>
    <w:rsid w:val="004E39AC"/>
    <w:rsid w:val="005258C5"/>
    <w:rsid w:val="00572DD1"/>
    <w:rsid w:val="005A60E4"/>
    <w:rsid w:val="0063230E"/>
    <w:rsid w:val="00647F43"/>
    <w:rsid w:val="006D5A8C"/>
    <w:rsid w:val="00705A71"/>
    <w:rsid w:val="00783BEC"/>
    <w:rsid w:val="007F589D"/>
    <w:rsid w:val="00826526"/>
    <w:rsid w:val="00843075"/>
    <w:rsid w:val="008877C7"/>
    <w:rsid w:val="00933168"/>
    <w:rsid w:val="00941316"/>
    <w:rsid w:val="00A15DB4"/>
    <w:rsid w:val="00BE2978"/>
    <w:rsid w:val="00C21D6F"/>
    <w:rsid w:val="00C425B7"/>
    <w:rsid w:val="00C922D5"/>
    <w:rsid w:val="00D353DF"/>
    <w:rsid w:val="00D811EA"/>
    <w:rsid w:val="00DA5201"/>
    <w:rsid w:val="00DA779B"/>
    <w:rsid w:val="00DC3D22"/>
    <w:rsid w:val="00DF6180"/>
    <w:rsid w:val="00E464DF"/>
    <w:rsid w:val="00E56423"/>
    <w:rsid w:val="00E600E5"/>
    <w:rsid w:val="00E62C06"/>
    <w:rsid w:val="00EF1DDE"/>
    <w:rsid w:val="00F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BD3B-86EB-43FF-A44A-FBB3A86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Тетяна Анатоліївна</dc:creator>
  <cp:keywords/>
  <dc:description/>
  <cp:lastModifiedBy>Дубинська Любов Василівна</cp:lastModifiedBy>
  <cp:revision>4</cp:revision>
  <dcterms:created xsi:type="dcterms:W3CDTF">2020-04-06T14:50:00Z</dcterms:created>
  <dcterms:modified xsi:type="dcterms:W3CDTF">2020-04-06T14:52:00Z</dcterms:modified>
</cp:coreProperties>
</file>