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70746A" w:rsidRDefault="001F758C" w:rsidP="0070746A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FC369E">
        <w:rPr>
          <w:sz w:val="28"/>
          <w:szCs w:val="28"/>
          <w:lang w:val="ru-RU"/>
        </w:rPr>
        <w:t>21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FC369E">
        <w:rPr>
          <w:sz w:val="28"/>
          <w:szCs w:val="28"/>
          <w:lang w:val="ru-RU"/>
        </w:rPr>
        <w:t>квітня</w:t>
      </w:r>
      <w:proofErr w:type="spellEnd"/>
      <w:r w:rsidR="00FC369E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FC369E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70746A" w:rsidRPr="00BA6E80" w:rsidRDefault="0070746A" w:rsidP="00BA6E80">
      <w:pPr>
        <w:pStyle w:val="a4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BA6E80">
        <w:rPr>
          <w:sz w:val="28"/>
          <w:szCs w:val="28"/>
          <w:lang w:val="ru-RU"/>
        </w:rPr>
        <w:t>Пакети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програмного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забезпечення</w:t>
      </w:r>
      <w:proofErr w:type="spellEnd"/>
      <w:r w:rsidRPr="00BA6E80">
        <w:rPr>
          <w:sz w:val="28"/>
          <w:szCs w:val="28"/>
          <w:lang w:val="ru-RU"/>
        </w:rPr>
        <w:t xml:space="preserve"> для </w:t>
      </w:r>
      <w:proofErr w:type="spellStart"/>
      <w:r w:rsidRPr="00BA6E80">
        <w:rPr>
          <w:sz w:val="28"/>
          <w:szCs w:val="28"/>
          <w:lang w:val="ru-RU"/>
        </w:rPr>
        <w:t>захисту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від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вірусів</w:t>
      </w:r>
      <w:proofErr w:type="spellEnd"/>
      <w:r w:rsidRPr="00BA6E80">
        <w:rPr>
          <w:sz w:val="28"/>
          <w:szCs w:val="28"/>
          <w:lang w:val="ru-RU"/>
        </w:rPr>
        <w:t>, код ДК 021:2015 – 48760000-3 (</w:t>
      </w:r>
      <w:proofErr w:type="spellStart"/>
      <w:r w:rsidRPr="00BA6E80">
        <w:rPr>
          <w:sz w:val="28"/>
          <w:szCs w:val="28"/>
          <w:lang w:val="ru-RU"/>
        </w:rPr>
        <w:t>Придбання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пакетів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програмного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забезпечення</w:t>
      </w:r>
      <w:proofErr w:type="spellEnd"/>
      <w:r w:rsidRPr="00BA6E80">
        <w:rPr>
          <w:sz w:val="28"/>
          <w:szCs w:val="28"/>
          <w:lang w:val="ru-RU"/>
        </w:rPr>
        <w:t xml:space="preserve"> для </w:t>
      </w:r>
      <w:proofErr w:type="spellStart"/>
      <w:r w:rsidRPr="00BA6E80">
        <w:rPr>
          <w:sz w:val="28"/>
          <w:szCs w:val="28"/>
          <w:lang w:val="ru-RU"/>
        </w:rPr>
        <w:t>захисту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від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вірусів</w:t>
      </w:r>
      <w:proofErr w:type="spellEnd"/>
      <w:r w:rsidRPr="00BA6E80">
        <w:rPr>
          <w:sz w:val="28"/>
          <w:szCs w:val="28"/>
          <w:lang w:val="ru-RU"/>
        </w:rPr>
        <w:t xml:space="preserve"> та </w:t>
      </w:r>
      <w:proofErr w:type="spellStart"/>
      <w:r w:rsidRPr="00BA6E80">
        <w:rPr>
          <w:sz w:val="28"/>
          <w:szCs w:val="28"/>
          <w:lang w:val="ru-RU"/>
        </w:rPr>
        <w:t>оновлення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функціоналу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міжмережевого</w:t>
      </w:r>
      <w:proofErr w:type="spellEnd"/>
      <w:r w:rsidRPr="00BA6E80">
        <w:rPr>
          <w:sz w:val="28"/>
          <w:szCs w:val="28"/>
          <w:lang w:val="ru-RU"/>
        </w:rPr>
        <w:t xml:space="preserve"> </w:t>
      </w:r>
      <w:proofErr w:type="spellStart"/>
      <w:r w:rsidRPr="00BA6E80">
        <w:rPr>
          <w:sz w:val="28"/>
          <w:szCs w:val="28"/>
          <w:lang w:val="ru-RU"/>
        </w:rPr>
        <w:t>екрану</w:t>
      </w:r>
      <w:proofErr w:type="spellEnd"/>
      <w:r w:rsidRPr="00BA6E80">
        <w:rPr>
          <w:sz w:val="28"/>
          <w:szCs w:val="28"/>
          <w:lang w:val="ru-RU"/>
        </w:rPr>
        <w:t>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FC369E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FC369E">
        <w:rPr>
          <w:sz w:val="28"/>
          <w:szCs w:val="28"/>
        </w:rPr>
        <w:t>UA</w:t>
      </w:r>
      <w:r w:rsidRPr="00FC369E">
        <w:rPr>
          <w:sz w:val="28"/>
          <w:szCs w:val="28"/>
          <w:lang w:val="ru-RU"/>
        </w:rPr>
        <w:t>-2021-04-21-005458-</w:t>
      </w:r>
      <w:proofErr w:type="gramStart"/>
      <w:r w:rsidRPr="00FC369E">
        <w:rPr>
          <w:sz w:val="28"/>
          <w:szCs w:val="28"/>
        </w:rPr>
        <w:t>a</w:t>
      </w:r>
      <w:r w:rsidR="004D3458" w:rsidRPr="00310C55">
        <w:rPr>
          <w:rStyle w:val="mt15"/>
          <w:sz w:val="28"/>
          <w:szCs w:val="28"/>
          <w:lang w:val="ru-RU"/>
        </w:rPr>
        <w:t xml:space="preserve"> </w:t>
      </w:r>
      <w:r w:rsidR="004D3458" w:rsidRPr="00310C55">
        <w:rPr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FC369E" w:rsidRPr="00FC369E">
        <w:rPr>
          <w:rStyle w:val="a7"/>
          <w:sz w:val="28"/>
          <w:szCs w:val="28"/>
        </w:rPr>
        <w:t>https</w:t>
      </w:r>
      <w:r w:rsidR="00FC369E" w:rsidRPr="00FC369E">
        <w:rPr>
          <w:rStyle w:val="a7"/>
          <w:sz w:val="28"/>
          <w:szCs w:val="28"/>
          <w:lang w:val="ru-RU"/>
        </w:rPr>
        <w:t>://</w:t>
      </w:r>
      <w:proofErr w:type="spellStart"/>
      <w:r w:rsidR="00FC369E" w:rsidRPr="00FC369E">
        <w:rPr>
          <w:rStyle w:val="a7"/>
          <w:sz w:val="28"/>
          <w:szCs w:val="28"/>
        </w:rPr>
        <w:t>prozorro</w:t>
      </w:r>
      <w:proofErr w:type="spellEnd"/>
      <w:r w:rsidR="00FC369E" w:rsidRPr="00FC369E">
        <w:rPr>
          <w:rStyle w:val="a7"/>
          <w:sz w:val="28"/>
          <w:szCs w:val="28"/>
          <w:lang w:val="ru-RU"/>
        </w:rPr>
        <w:t>.</w:t>
      </w:r>
      <w:proofErr w:type="spellStart"/>
      <w:r w:rsidR="00FC369E" w:rsidRPr="00FC369E">
        <w:rPr>
          <w:rStyle w:val="a7"/>
          <w:sz w:val="28"/>
          <w:szCs w:val="28"/>
        </w:rPr>
        <w:t>gov</w:t>
      </w:r>
      <w:proofErr w:type="spellEnd"/>
      <w:r w:rsidR="00FC369E" w:rsidRPr="00FC369E">
        <w:rPr>
          <w:rStyle w:val="a7"/>
          <w:sz w:val="28"/>
          <w:szCs w:val="28"/>
          <w:lang w:val="ru-RU"/>
        </w:rPr>
        <w:t>.</w:t>
      </w:r>
      <w:proofErr w:type="spellStart"/>
      <w:r w:rsidR="00FC369E" w:rsidRPr="00FC369E">
        <w:rPr>
          <w:rStyle w:val="a7"/>
          <w:sz w:val="28"/>
          <w:szCs w:val="28"/>
        </w:rPr>
        <w:t>ua</w:t>
      </w:r>
      <w:proofErr w:type="spellEnd"/>
      <w:r w:rsidR="00FC369E" w:rsidRPr="00FC369E">
        <w:rPr>
          <w:rStyle w:val="a7"/>
          <w:sz w:val="28"/>
          <w:szCs w:val="28"/>
          <w:lang w:val="ru-RU"/>
        </w:rPr>
        <w:t>/</w:t>
      </w:r>
      <w:r w:rsidR="00FC369E" w:rsidRPr="00FC369E">
        <w:rPr>
          <w:rStyle w:val="a7"/>
          <w:sz w:val="28"/>
          <w:szCs w:val="28"/>
        </w:rPr>
        <w:t>tender</w:t>
      </w:r>
      <w:r w:rsidR="00FC369E" w:rsidRPr="00FC369E">
        <w:rPr>
          <w:rStyle w:val="a7"/>
          <w:sz w:val="28"/>
          <w:szCs w:val="28"/>
          <w:lang w:val="ru-RU"/>
        </w:rPr>
        <w:t>/</w:t>
      </w:r>
      <w:r w:rsidR="00FC369E" w:rsidRPr="00FC369E">
        <w:rPr>
          <w:rStyle w:val="a7"/>
          <w:sz w:val="28"/>
          <w:szCs w:val="28"/>
        </w:rPr>
        <w:t>UA</w:t>
      </w:r>
      <w:r w:rsidR="00FC369E" w:rsidRPr="00FC369E">
        <w:rPr>
          <w:rStyle w:val="a7"/>
          <w:sz w:val="28"/>
          <w:szCs w:val="28"/>
          <w:lang w:val="ru-RU"/>
        </w:rPr>
        <w:t>-2021-04-21-005458-</w:t>
      </w:r>
      <w:r w:rsidR="00FC369E" w:rsidRPr="00FC369E">
        <w:rPr>
          <w:rStyle w:val="a7"/>
          <w:sz w:val="28"/>
          <w:szCs w:val="28"/>
        </w:rPr>
        <w:t>a</w:t>
      </w:r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FC369E" w:rsidRPr="009F2823" w:rsidRDefault="007572D9" w:rsidP="00FC369E">
      <w:pPr>
        <w:widowControl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</w:t>
      </w:r>
      <w:r w:rsidR="00FA6785">
        <w:rPr>
          <w:sz w:val="28"/>
          <w:szCs w:val="28"/>
          <w:lang w:val="uk-UA"/>
        </w:rPr>
        <w:t xml:space="preserve"> у Додатку 5 до Тендерної документації на закупівлі за зазначеним предметом закупівлі обумовлен</w:t>
      </w:r>
      <w:r w:rsidR="0028011C">
        <w:rPr>
          <w:sz w:val="28"/>
          <w:szCs w:val="28"/>
          <w:lang w:val="uk-UA"/>
        </w:rPr>
        <w:t xml:space="preserve">і </w:t>
      </w:r>
      <w:r w:rsidR="00FA6785">
        <w:rPr>
          <w:sz w:val="28"/>
          <w:szCs w:val="28"/>
          <w:lang w:val="uk-UA"/>
        </w:rPr>
        <w:t xml:space="preserve">тим, що </w:t>
      </w:r>
      <w:r w:rsidR="00FA6785" w:rsidRPr="00FA6785">
        <w:rPr>
          <w:sz w:val="28"/>
          <w:szCs w:val="28"/>
          <w:lang w:val="uk-UA"/>
        </w:rPr>
        <w:t>п</w:t>
      </w:r>
      <w:r w:rsidR="00FA6785" w:rsidRPr="00FA678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редмет закупівлі призначений для забезпечення експлуатації існуючого комплексу програмно-апаратних засобів мережевого та антивірусного захисту інформаційно-телекомунікаційної системи Єдиної державної електронної бази з питань освіти, на яку створено комплексну систему захисту інформації з підтвердженою відповідністю за результатами державної експертизи. Тому ключовою вимогою є технічна і технологічна сумісність предмету закупівлі з існуючим у замовника комплексом програмно-апаратних засобів захисту. </w:t>
      </w:r>
      <w:r w:rsidR="00FA6785" w:rsidRPr="00FA6785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необхідністю забезпечення сумісності посилання на конкретні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</w:t>
      </w:r>
      <w:r w:rsidR="00FA6785" w:rsidRPr="009F2823">
        <w:rPr>
          <w:rFonts w:ascii="Times New Roman" w:hAnsi="Times New Roman" w:cs="Times New Roman"/>
          <w:sz w:val="28"/>
          <w:szCs w:val="28"/>
          <w:lang w:val="uk-UA"/>
        </w:rPr>
        <w:t>конкретне місце походження чи спосіб виробництва предмета закупівлі є необхідним.</w:t>
      </w:r>
      <w:r w:rsidR="00FC369E" w:rsidRPr="009F2823">
        <w:rPr>
          <w:rFonts w:ascii="Times New Roman" w:hAnsi="Times New Roman" w:cs="Times New Roman"/>
          <w:sz w:val="28"/>
          <w:szCs w:val="28"/>
          <w:lang w:val="uk-UA"/>
        </w:rPr>
        <w:t xml:space="preserve"> Окрім того, з метою отримання якісного продукту встановлено  вимогу, що програмне забезпечення є 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офіційним в Україні та на нього повинна розповсюджуватися офіційна підтримка виробника, 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що надається 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учасник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 необхідного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рівн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кваліфікації, що повинно бути підтвердженим </w:t>
      </w:r>
      <w:r w:rsidR="00FC369E" w:rsidRPr="009F282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виробником або офіційним представництвом/представником виробника в Україні.</w:t>
      </w:r>
    </w:p>
    <w:p w:rsidR="00FA6785" w:rsidRPr="00FA6785" w:rsidRDefault="00FA6785" w:rsidP="00FA678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</w:t>
      </w:r>
      <w:r w:rsidR="00B97396">
        <w:rPr>
          <w:rFonts w:ascii="Times New Roman" w:hAnsi="Times New Roman"/>
          <w:sz w:val="28"/>
          <w:szCs w:val="28"/>
          <w:lang w:val="uk-UA"/>
        </w:rPr>
        <w:t>кількості товару</w:t>
      </w:r>
      <w:r w:rsidR="005E2F1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bookmarkStart w:id="1" w:name="_GoBack"/>
      <w:bookmarkEnd w:id="1"/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F510D"/>
    <w:rsid w:val="00106B21"/>
    <w:rsid w:val="0012070A"/>
    <w:rsid w:val="00123F54"/>
    <w:rsid w:val="001B251D"/>
    <w:rsid w:val="001F758C"/>
    <w:rsid w:val="00251E62"/>
    <w:rsid w:val="00265B6E"/>
    <w:rsid w:val="00276D2C"/>
    <w:rsid w:val="0028011C"/>
    <w:rsid w:val="002D2B8B"/>
    <w:rsid w:val="002E7999"/>
    <w:rsid w:val="002F677F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564E23"/>
    <w:rsid w:val="005E2F15"/>
    <w:rsid w:val="0070746A"/>
    <w:rsid w:val="0074646F"/>
    <w:rsid w:val="007572D9"/>
    <w:rsid w:val="007874E0"/>
    <w:rsid w:val="00797786"/>
    <w:rsid w:val="007B5A13"/>
    <w:rsid w:val="008250D1"/>
    <w:rsid w:val="00871181"/>
    <w:rsid w:val="008F4E1A"/>
    <w:rsid w:val="009F2823"/>
    <w:rsid w:val="009F757F"/>
    <w:rsid w:val="00A402F3"/>
    <w:rsid w:val="00AE2FBE"/>
    <w:rsid w:val="00AF1798"/>
    <w:rsid w:val="00B469B3"/>
    <w:rsid w:val="00B97396"/>
    <w:rsid w:val="00BA0B5A"/>
    <w:rsid w:val="00BA6E80"/>
    <w:rsid w:val="00C62392"/>
    <w:rsid w:val="00C70AEC"/>
    <w:rsid w:val="00D165FC"/>
    <w:rsid w:val="00DF6639"/>
    <w:rsid w:val="00E245F0"/>
    <w:rsid w:val="00E24815"/>
    <w:rsid w:val="00E7429D"/>
    <w:rsid w:val="00E92428"/>
    <w:rsid w:val="00E950EF"/>
    <w:rsid w:val="00F216AE"/>
    <w:rsid w:val="00F82415"/>
    <w:rsid w:val="00FA6785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Лазнюк Наталія Петрівна</dc:creator>
  <cp:lastModifiedBy>Лазнюк Наталія Петрівна</cp:lastModifiedBy>
  <cp:revision>4</cp:revision>
  <dcterms:created xsi:type="dcterms:W3CDTF">2022-06-17T10:01:00Z</dcterms:created>
  <dcterms:modified xsi:type="dcterms:W3CDTF">2022-06-17T10:07:00Z</dcterms:modified>
</cp:coreProperties>
</file>