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73B" w:rsidRPr="00F82415" w:rsidRDefault="0052373B" w:rsidP="00E53446">
      <w:pPr>
        <w:ind w:right="-28"/>
        <w:jc w:val="center"/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</w:pP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Обгрунтування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технічних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 та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якісних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 характеристик предмета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закупівлі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,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розміру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 бюджетного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призначення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,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очікуваної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вартості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 предмета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закупівлі</w:t>
      </w:r>
      <w:proofErr w:type="spellEnd"/>
    </w:p>
    <w:p w:rsidR="0052373B" w:rsidRPr="00E24815" w:rsidRDefault="0052373B" w:rsidP="00E53446">
      <w:pPr>
        <w:ind w:left="1440" w:right="-28" w:hanging="1440"/>
        <w:jc w:val="center"/>
        <w:rPr>
          <w:rFonts w:ascii="Times New Roman" w:hAnsi="Times New Roman" w:cs="Times New Roman"/>
          <w:color w:val="010302"/>
          <w:sz w:val="28"/>
          <w:szCs w:val="28"/>
          <w:lang w:val="ru-RU"/>
        </w:rPr>
      </w:pPr>
    </w:p>
    <w:p w:rsidR="004D3458" w:rsidRPr="00E24815" w:rsidRDefault="004D3458" w:rsidP="00E53446">
      <w:pPr>
        <w:rPr>
          <w:sz w:val="28"/>
          <w:szCs w:val="28"/>
          <w:lang w:val="ru-RU"/>
        </w:rPr>
      </w:pPr>
      <w:proofErr w:type="spellStart"/>
      <w:r w:rsidRPr="00E24815">
        <w:rPr>
          <w:b/>
          <w:sz w:val="28"/>
          <w:szCs w:val="28"/>
          <w:lang w:val="ru-RU"/>
        </w:rPr>
        <w:t>Найменування</w:t>
      </w:r>
      <w:proofErr w:type="spellEnd"/>
      <w:r w:rsidRPr="00E24815">
        <w:rPr>
          <w:b/>
          <w:sz w:val="28"/>
          <w:szCs w:val="28"/>
          <w:lang w:val="ru-RU"/>
        </w:rPr>
        <w:t xml:space="preserve"> </w:t>
      </w:r>
      <w:proofErr w:type="spellStart"/>
      <w:r w:rsidRPr="00E24815">
        <w:rPr>
          <w:b/>
          <w:sz w:val="28"/>
          <w:szCs w:val="28"/>
          <w:lang w:val="ru-RU"/>
        </w:rPr>
        <w:t>замовника</w:t>
      </w:r>
      <w:proofErr w:type="spellEnd"/>
      <w:r w:rsidRPr="00E24815">
        <w:rPr>
          <w:sz w:val="28"/>
          <w:szCs w:val="28"/>
          <w:lang w:val="ru-RU"/>
        </w:rPr>
        <w:t xml:space="preserve">: </w:t>
      </w:r>
      <w:proofErr w:type="spellStart"/>
      <w:r w:rsidRPr="00E24815">
        <w:rPr>
          <w:sz w:val="28"/>
          <w:szCs w:val="28"/>
          <w:lang w:val="ru-RU"/>
        </w:rPr>
        <w:t>Державне</w:t>
      </w:r>
      <w:proofErr w:type="spellEnd"/>
      <w:r w:rsidRPr="00E24815">
        <w:rPr>
          <w:sz w:val="28"/>
          <w:szCs w:val="28"/>
          <w:lang w:val="ru-RU"/>
        </w:rPr>
        <w:t xml:space="preserve"> </w:t>
      </w:r>
      <w:proofErr w:type="spellStart"/>
      <w:r w:rsidRPr="00E24815">
        <w:rPr>
          <w:sz w:val="28"/>
          <w:szCs w:val="28"/>
          <w:lang w:val="ru-RU"/>
        </w:rPr>
        <w:t>підприємство</w:t>
      </w:r>
      <w:proofErr w:type="spellEnd"/>
      <w:r w:rsidRPr="00E24815">
        <w:rPr>
          <w:sz w:val="28"/>
          <w:szCs w:val="28"/>
          <w:lang w:val="ru-RU"/>
        </w:rPr>
        <w:t xml:space="preserve"> «Інфоресурс».</w:t>
      </w:r>
    </w:p>
    <w:p w:rsidR="004D3458" w:rsidRPr="00E24815" w:rsidRDefault="004D3458" w:rsidP="00E53446">
      <w:pPr>
        <w:rPr>
          <w:sz w:val="28"/>
          <w:szCs w:val="28"/>
          <w:lang w:val="ru-RU"/>
        </w:rPr>
      </w:pPr>
      <w:r w:rsidRPr="00E24815">
        <w:rPr>
          <w:b/>
          <w:sz w:val="28"/>
          <w:szCs w:val="28"/>
          <w:lang w:val="ru-RU"/>
        </w:rPr>
        <w:t xml:space="preserve">Код </w:t>
      </w:r>
      <w:proofErr w:type="spellStart"/>
      <w:r w:rsidRPr="00E24815">
        <w:rPr>
          <w:b/>
          <w:sz w:val="28"/>
          <w:szCs w:val="28"/>
          <w:lang w:val="ru-RU"/>
        </w:rPr>
        <w:t>згідно</w:t>
      </w:r>
      <w:proofErr w:type="spellEnd"/>
      <w:r w:rsidRPr="00E24815">
        <w:rPr>
          <w:b/>
          <w:sz w:val="28"/>
          <w:szCs w:val="28"/>
          <w:lang w:val="ru-RU"/>
        </w:rPr>
        <w:t xml:space="preserve"> з ЄДРПОУ </w:t>
      </w:r>
      <w:proofErr w:type="spellStart"/>
      <w:r w:rsidRPr="00E24815">
        <w:rPr>
          <w:b/>
          <w:sz w:val="28"/>
          <w:szCs w:val="28"/>
          <w:lang w:val="ru-RU"/>
        </w:rPr>
        <w:t>замовника</w:t>
      </w:r>
      <w:proofErr w:type="spellEnd"/>
      <w:r w:rsidRPr="00E24815">
        <w:rPr>
          <w:sz w:val="28"/>
          <w:szCs w:val="28"/>
          <w:lang w:val="ru-RU"/>
        </w:rPr>
        <w:t>: 37533381.</w:t>
      </w:r>
    </w:p>
    <w:p w:rsidR="004D3458" w:rsidRPr="00E24815" w:rsidRDefault="004D3458" w:rsidP="00E53446">
      <w:pPr>
        <w:rPr>
          <w:sz w:val="28"/>
          <w:szCs w:val="28"/>
          <w:lang w:val="ru-RU"/>
        </w:rPr>
      </w:pPr>
      <w:proofErr w:type="spellStart"/>
      <w:r w:rsidRPr="00E24815">
        <w:rPr>
          <w:b/>
          <w:sz w:val="28"/>
          <w:szCs w:val="28"/>
          <w:lang w:val="ru-RU"/>
        </w:rPr>
        <w:t>Місцезнаходження</w:t>
      </w:r>
      <w:proofErr w:type="spellEnd"/>
      <w:r w:rsidRPr="00E24815">
        <w:rPr>
          <w:b/>
          <w:sz w:val="28"/>
          <w:szCs w:val="28"/>
          <w:lang w:val="ru-RU"/>
        </w:rPr>
        <w:t xml:space="preserve"> </w:t>
      </w:r>
      <w:proofErr w:type="spellStart"/>
      <w:r w:rsidRPr="00E24815">
        <w:rPr>
          <w:b/>
          <w:sz w:val="28"/>
          <w:szCs w:val="28"/>
          <w:lang w:val="ru-RU"/>
        </w:rPr>
        <w:t>замовника</w:t>
      </w:r>
      <w:proofErr w:type="spellEnd"/>
      <w:r w:rsidRPr="00E24815">
        <w:rPr>
          <w:sz w:val="28"/>
          <w:szCs w:val="28"/>
          <w:lang w:val="ru-RU"/>
        </w:rPr>
        <w:t xml:space="preserve">: 03057, м. </w:t>
      </w:r>
      <w:proofErr w:type="spellStart"/>
      <w:r w:rsidRPr="00E24815">
        <w:rPr>
          <w:sz w:val="28"/>
          <w:szCs w:val="28"/>
          <w:lang w:val="ru-RU"/>
        </w:rPr>
        <w:t>Київ</w:t>
      </w:r>
      <w:proofErr w:type="spellEnd"/>
      <w:r w:rsidRPr="00E24815">
        <w:rPr>
          <w:sz w:val="28"/>
          <w:szCs w:val="28"/>
          <w:lang w:val="ru-RU"/>
        </w:rPr>
        <w:t xml:space="preserve">, </w:t>
      </w:r>
      <w:proofErr w:type="spellStart"/>
      <w:r w:rsidRPr="00E24815">
        <w:rPr>
          <w:sz w:val="28"/>
          <w:szCs w:val="28"/>
          <w:lang w:val="ru-RU"/>
        </w:rPr>
        <w:t>вул</w:t>
      </w:r>
      <w:proofErr w:type="spellEnd"/>
      <w:r w:rsidRPr="00E24815">
        <w:rPr>
          <w:sz w:val="28"/>
          <w:szCs w:val="28"/>
          <w:lang w:val="ru-RU"/>
        </w:rPr>
        <w:t xml:space="preserve">. О. </w:t>
      </w:r>
      <w:proofErr w:type="spellStart"/>
      <w:r w:rsidRPr="00E24815">
        <w:rPr>
          <w:sz w:val="28"/>
          <w:szCs w:val="28"/>
          <w:lang w:val="ru-RU"/>
        </w:rPr>
        <w:t>Довженка</w:t>
      </w:r>
      <w:proofErr w:type="spellEnd"/>
      <w:r w:rsidRPr="00E24815">
        <w:rPr>
          <w:sz w:val="28"/>
          <w:szCs w:val="28"/>
          <w:lang w:val="ru-RU"/>
        </w:rPr>
        <w:t>, 3.</w:t>
      </w:r>
    </w:p>
    <w:p w:rsidR="004D3458" w:rsidRPr="00E24815" w:rsidRDefault="004D3458" w:rsidP="00E53446">
      <w:pPr>
        <w:rPr>
          <w:rStyle w:val="rvts0"/>
          <w:color w:val="000000"/>
          <w:sz w:val="28"/>
          <w:szCs w:val="28"/>
          <w:lang w:val="ru-RU"/>
        </w:rPr>
      </w:pPr>
      <w:proofErr w:type="spellStart"/>
      <w:r w:rsidRPr="00E24815">
        <w:rPr>
          <w:b/>
          <w:bCs/>
          <w:color w:val="000000"/>
          <w:sz w:val="28"/>
          <w:szCs w:val="28"/>
          <w:lang w:val="ru-RU"/>
        </w:rPr>
        <w:t>Категорія</w:t>
      </w:r>
      <w:proofErr w:type="spellEnd"/>
      <w:r w:rsidRPr="00E24815">
        <w:rPr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E24815">
        <w:rPr>
          <w:b/>
          <w:bCs/>
          <w:color w:val="000000"/>
          <w:sz w:val="28"/>
          <w:szCs w:val="28"/>
          <w:lang w:val="ru-RU"/>
        </w:rPr>
        <w:t>замовника</w:t>
      </w:r>
      <w:proofErr w:type="spellEnd"/>
      <w:r w:rsidR="00E24815">
        <w:rPr>
          <w:bCs/>
          <w:color w:val="000000"/>
          <w:sz w:val="28"/>
          <w:szCs w:val="28"/>
          <w:lang w:val="ru-RU"/>
        </w:rPr>
        <w:t>:</w:t>
      </w:r>
      <w:r w:rsidRPr="00E24815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підприємства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 xml:space="preserve">, установи,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організації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 xml:space="preserve">,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зазначені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 xml:space="preserve"> у </w:t>
      </w:r>
      <w:hyperlink r:id="rId5" w:anchor="n797" w:history="1">
        <w:proofErr w:type="spellStart"/>
        <w:r w:rsidRPr="00E24815">
          <w:rPr>
            <w:rStyle w:val="a7"/>
            <w:color w:val="000000"/>
            <w:sz w:val="28"/>
            <w:szCs w:val="28"/>
            <w:lang w:val="ru-RU"/>
          </w:rPr>
          <w:t>пункті</w:t>
        </w:r>
        <w:proofErr w:type="spellEnd"/>
        <w:r w:rsidRPr="00E24815">
          <w:rPr>
            <w:rStyle w:val="a7"/>
            <w:color w:val="000000"/>
            <w:sz w:val="28"/>
            <w:szCs w:val="28"/>
            <w:lang w:val="ru-RU"/>
          </w:rPr>
          <w:t xml:space="preserve"> 3</w:t>
        </w:r>
      </w:hyperlink>
      <w:r w:rsidRPr="00E24815">
        <w:rPr>
          <w:rStyle w:val="rvts0"/>
          <w:color w:val="000000"/>
          <w:sz w:val="28"/>
          <w:szCs w:val="28"/>
          <w:lang w:val="ru-RU"/>
        </w:rPr>
        <w:t xml:space="preserve">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частини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 xml:space="preserve">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першої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 xml:space="preserve">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статті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 xml:space="preserve"> 2 Закону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України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 xml:space="preserve"> «Про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публічні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 xml:space="preserve">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закупівлі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>».</w:t>
      </w:r>
    </w:p>
    <w:p w:rsidR="00E24815" w:rsidRPr="00E24815" w:rsidRDefault="00E24815" w:rsidP="00E53446">
      <w:pPr>
        <w:jc w:val="both"/>
        <w:rPr>
          <w:sz w:val="28"/>
          <w:szCs w:val="28"/>
          <w:lang w:val="ru-RU"/>
        </w:rPr>
      </w:pPr>
    </w:p>
    <w:p w:rsidR="001F758C" w:rsidRDefault="001F758C" w:rsidP="00E53446">
      <w:pPr>
        <w:pStyle w:val="a4"/>
        <w:numPr>
          <w:ilvl w:val="0"/>
          <w:numId w:val="2"/>
        </w:numPr>
        <w:ind w:left="0" w:firstLine="0"/>
        <w:jc w:val="both"/>
        <w:rPr>
          <w:sz w:val="28"/>
          <w:szCs w:val="28"/>
          <w:lang w:val="ru-RU"/>
        </w:rPr>
      </w:pPr>
      <w:proofErr w:type="spellStart"/>
      <w:r w:rsidRPr="001F758C">
        <w:rPr>
          <w:b/>
          <w:sz w:val="28"/>
          <w:szCs w:val="28"/>
          <w:lang w:val="ru-RU"/>
        </w:rPr>
        <w:t>Р</w:t>
      </w:r>
      <w:r w:rsidR="00E24815" w:rsidRPr="001F758C">
        <w:rPr>
          <w:b/>
          <w:sz w:val="28"/>
          <w:szCs w:val="28"/>
          <w:lang w:val="ru-RU"/>
        </w:rPr>
        <w:t>озпочато</w:t>
      </w:r>
      <w:proofErr w:type="spellEnd"/>
      <w:r w:rsidR="00E24815" w:rsidRPr="001F758C">
        <w:rPr>
          <w:b/>
          <w:sz w:val="28"/>
          <w:szCs w:val="28"/>
          <w:lang w:val="ru-RU"/>
        </w:rPr>
        <w:t xml:space="preserve"> процедуру </w:t>
      </w:r>
      <w:proofErr w:type="spellStart"/>
      <w:r w:rsidR="00E24815" w:rsidRPr="001F758C">
        <w:rPr>
          <w:b/>
          <w:sz w:val="28"/>
          <w:szCs w:val="28"/>
          <w:lang w:val="ru-RU"/>
        </w:rPr>
        <w:t>закупівлі</w:t>
      </w:r>
      <w:proofErr w:type="spellEnd"/>
      <w:r w:rsidR="00E24815" w:rsidRPr="001F758C">
        <w:rPr>
          <w:b/>
          <w:sz w:val="28"/>
          <w:szCs w:val="28"/>
          <w:lang w:val="ru-RU"/>
        </w:rPr>
        <w:t xml:space="preserve"> </w:t>
      </w:r>
      <w:r w:rsidR="00E24815" w:rsidRPr="008F4E1A">
        <w:rPr>
          <w:b/>
          <w:sz w:val="28"/>
          <w:szCs w:val="28"/>
          <w:lang w:val="ru-RU"/>
        </w:rPr>
        <w:t xml:space="preserve">за предметом </w:t>
      </w:r>
      <w:proofErr w:type="spellStart"/>
      <w:r w:rsidR="00E24815" w:rsidRPr="008F4E1A">
        <w:rPr>
          <w:b/>
          <w:sz w:val="28"/>
          <w:szCs w:val="28"/>
          <w:lang w:val="ru-RU"/>
        </w:rPr>
        <w:t>закупівлі</w:t>
      </w:r>
      <w:proofErr w:type="spellEnd"/>
      <w:r w:rsidR="00E24815" w:rsidRPr="0074646F">
        <w:rPr>
          <w:b/>
          <w:sz w:val="28"/>
          <w:szCs w:val="28"/>
          <w:lang w:val="ru-RU"/>
        </w:rPr>
        <w:t>:</w:t>
      </w:r>
      <w:r w:rsidRPr="001F758C">
        <w:rPr>
          <w:sz w:val="28"/>
          <w:szCs w:val="28"/>
          <w:lang w:val="ru-RU"/>
        </w:rPr>
        <w:t xml:space="preserve"> </w:t>
      </w:r>
    </w:p>
    <w:p w:rsidR="00E950EF" w:rsidRDefault="001F758C" w:rsidP="00E53446">
      <w:pPr>
        <w:pStyle w:val="a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="000D714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="00E53446">
        <w:rPr>
          <w:sz w:val="28"/>
          <w:szCs w:val="28"/>
          <w:lang w:val="ru-RU"/>
        </w:rPr>
        <w:t>2</w:t>
      </w:r>
      <w:r w:rsidR="00D21F4C">
        <w:rPr>
          <w:sz w:val="28"/>
          <w:szCs w:val="28"/>
          <w:lang w:val="ru-RU"/>
        </w:rPr>
        <w:t>2</w:t>
      </w:r>
      <w:r w:rsidRPr="008F4E1A">
        <w:rPr>
          <w:sz w:val="28"/>
          <w:szCs w:val="28"/>
          <w:lang w:val="ru-RU"/>
        </w:rPr>
        <w:t xml:space="preserve"> </w:t>
      </w:r>
      <w:proofErr w:type="spellStart"/>
      <w:r w:rsidR="00E53446">
        <w:rPr>
          <w:sz w:val="28"/>
          <w:szCs w:val="28"/>
          <w:lang w:val="ru-RU"/>
        </w:rPr>
        <w:t>березня</w:t>
      </w:r>
      <w:proofErr w:type="spellEnd"/>
      <w:r w:rsidR="00BA0B5A">
        <w:rPr>
          <w:sz w:val="28"/>
          <w:szCs w:val="28"/>
          <w:lang w:val="ru-RU"/>
        </w:rPr>
        <w:t xml:space="preserve"> </w:t>
      </w:r>
      <w:r w:rsidRPr="008F4E1A">
        <w:rPr>
          <w:sz w:val="28"/>
          <w:szCs w:val="28"/>
          <w:lang w:val="ru-RU"/>
        </w:rPr>
        <w:t>202</w:t>
      </w:r>
      <w:r w:rsidR="00E53446">
        <w:rPr>
          <w:sz w:val="28"/>
          <w:szCs w:val="28"/>
          <w:lang w:val="ru-RU"/>
        </w:rPr>
        <w:t>4</w:t>
      </w:r>
      <w:r w:rsidRPr="008F4E1A">
        <w:rPr>
          <w:sz w:val="28"/>
          <w:szCs w:val="28"/>
          <w:lang w:val="ru-RU"/>
        </w:rPr>
        <w:t xml:space="preserve"> року</w:t>
      </w:r>
      <w:r w:rsidR="00E950EF">
        <w:rPr>
          <w:sz w:val="28"/>
          <w:szCs w:val="28"/>
          <w:lang w:val="ru-RU"/>
        </w:rPr>
        <w:t xml:space="preserve"> </w:t>
      </w:r>
    </w:p>
    <w:p w:rsidR="00E950EF" w:rsidRPr="00E950EF" w:rsidRDefault="000D7149" w:rsidP="00E53446">
      <w:pPr>
        <w:pStyle w:val="a4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proofErr w:type="spellStart"/>
      <w:r w:rsidR="00D21F4C" w:rsidRPr="00D21F4C">
        <w:rPr>
          <w:sz w:val="28"/>
          <w:szCs w:val="28"/>
          <w:lang w:val="ru-RU"/>
        </w:rPr>
        <w:t>Послуги</w:t>
      </w:r>
      <w:proofErr w:type="spellEnd"/>
      <w:r w:rsidR="00D21F4C" w:rsidRPr="00D21F4C">
        <w:rPr>
          <w:sz w:val="28"/>
          <w:szCs w:val="28"/>
          <w:lang w:val="ru-RU"/>
        </w:rPr>
        <w:t xml:space="preserve"> з </w:t>
      </w:r>
      <w:proofErr w:type="spellStart"/>
      <w:r w:rsidR="00D21F4C" w:rsidRPr="00D21F4C">
        <w:rPr>
          <w:sz w:val="28"/>
          <w:szCs w:val="28"/>
          <w:lang w:val="ru-RU"/>
        </w:rPr>
        <w:t>прибирання</w:t>
      </w:r>
      <w:proofErr w:type="spellEnd"/>
      <w:r w:rsidR="00D21F4C" w:rsidRPr="00D21F4C">
        <w:rPr>
          <w:sz w:val="28"/>
          <w:szCs w:val="28"/>
          <w:lang w:val="ru-RU"/>
        </w:rPr>
        <w:t xml:space="preserve"> код ДК 021:2015 - 90910000-9 (</w:t>
      </w:r>
      <w:proofErr w:type="spellStart"/>
      <w:r w:rsidR="00D21F4C" w:rsidRPr="00D21F4C">
        <w:rPr>
          <w:sz w:val="28"/>
          <w:szCs w:val="28"/>
          <w:lang w:val="ru-RU"/>
        </w:rPr>
        <w:t>Послуги</w:t>
      </w:r>
      <w:proofErr w:type="spellEnd"/>
      <w:r w:rsidR="00D21F4C" w:rsidRPr="00D21F4C">
        <w:rPr>
          <w:sz w:val="28"/>
          <w:szCs w:val="28"/>
          <w:lang w:val="ru-RU"/>
        </w:rPr>
        <w:t xml:space="preserve"> з </w:t>
      </w:r>
      <w:proofErr w:type="spellStart"/>
      <w:r w:rsidR="00D21F4C" w:rsidRPr="00D21F4C">
        <w:rPr>
          <w:sz w:val="28"/>
          <w:szCs w:val="28"/>
          <w:lang w:val="ru-RU"/>
        </w:rPr>
        <w:t>прибирання</w:t>
      </w:r>
      <w:proofErr w:type="spellEnd"/>
      <w:r w:rsidR="00D21F4C" w:rsidRPr="00D21F4C">
        <w:rPr>
          <w:sz w:val="28"/>
          <w:szCs w:val="28"/>
          <w:lang w:val="ru-RU"/>
        </w:rPr>
        <w:t xml:space="preserve"> </w:t>
      </w:r>
      <w:proofErr w:type="spellStart"/>
      <w:r w:rsidR="00D21F4C" w:rsidRPr="00D21F4C">
        <w:rPr>
          <w:sz w:val="28"/>
          <w:szCs w:val="28"/>
          <w:lang w:val="ru-RU"/>
        </w:rPr>
        <w:t>частини</w:t>
      </w:r>
      <w:proofErr w:type="spellEnd"/>
      <w:r w:rsidR="00D21F4C" w:rsidRPr="00D21F4C">
        <w:rPr>
          <w:sz w:val="28"/>
          <w:szCs w:val="28"/>
          <w:lang w:val="ru-RU"/>
        </w:rPr>
        <w:t xml:space="preserve"> </w:t>
      </w:r>
      <w:proofErr w:type="spellStart"/>
      <w:r w:rsidR="00D21F4C" w:rsidRPr="00D21F4C">
        <w:rPr>
          <w:sz w:val="28"/>
          <w:szCs w:val="28"/>
          <w:lang w:val="ru-RU"/>
        </w:rPr>
        <w:t>нежитлового</w:t>
      </w:r>
      <w:proofErr w:type="spellEnd"/>
      <w:r w:rsidR="00D21F4C" w:rsidRPr="00D21F4C">
        <w:rPr>
          <w:sz w:val="28"/>
          <w:szCs w:val="28"/>
          <w:lang w:val="ru-RU"/>
        </w:rPr>
        <w:t xml:space="preserve"> </w:t>
      </w:r>
      <w:proofErr w:type="spellStart"/>
      <w:r w:rsidR="00D21F4C" w:rsidRPr="00D21F4C">
        <w:rPr>
          <w:sz w:val="28"/>
          <w:szCs w:val="28"/>
          <w:lang w:val="ru-RU"/>
        </w:rPr>
        <w:t>приміщення</w:t>
      </w:r>
      <w:proofErr w:type="spellEnd"/>
      <w:r w:rsidR="00D21F4C" w:rsidRPr="00D21F4C">
        <w:rPr>
          <w:sz w:val="28"/>
          <w:szCs w:val="28"/>
          <w:lang w:val="ru-RU"/>
        </w:rPr>
        <w:t>)</w:t>
      </w:r>
    </w:p>
    <w:p w:rsidR="00E24815" w:rsidRPr="00E24815" w:rsidRDefault="00E24815" w:rsidP="00E53446">
      <w:pPr>
        <w:jc w:val="both"/>
        <w:rPr>
          <w:sz w:val="28"/>
          <w:szCs w:val="28"/>
          <w:lang w:val="ru-RU"/>
        </w:rPr>
      </w:pPr>
    </w:p>
    <w:p w:rsidR="00E24815" w:rsidRPr="008F4E1A" w:rsidRDefault="004D3458" w:rsidP="00E53446">
      <w:pPr>
        <w:pStyle w:val="a4"/>
        <w:numPr>
          <w:ilvl w:val="0"/>
          <w:numId w:val="2"/>
        </w:numPr>
        <w:ind w:left="0" w:firstLine="0"/>
        <w:jc w:val="both"/>
        <w:rPr>
          <w:i/>
          <w:sz w:val="28"/>
          <w:szCs w:val="28"/>
          <w:lang w:val="ru-RU"/>
        </w:rPr>
      </w:pPr>
      <w:r w:rsidRPr="008F4E1A">
        <w:rPr>
          <w:b/>
          <w:sz w:val="28"/>
          <w:szCs w:val="28"/>
          <w:lang w:val="ru-RU"/>
        </w:rPr>
        <w:t xml:space="preserve">Номер </w:t>
      </w:r>
      <w:proofErr w:type="spellStart"/>
      <w:r w:rsidRPr="008F4E1A">
        <w:rPr>
          <w:b/>
          <w:sz w:val="28"/>
          <w:szCs w:val="28"/>
          <w:lang w:val="ru-RU"/>
        </w:rPr>
        <w:t>процедури</w:t>
      </w:r>
      <w:proofErr w:type="spellEnd"/>
      <w:r w:rsidRPr="008F4E1A">
        <w:rPr>
          <w:b/>
          <w:sz w:val="28"/>
          <w:szCs w:val="28"/>
          <w:lang w:val="ru-RU"/>
        </w:rPr>
        <w:t xml:space="preserve"> </w:t>
      </w:r>
      <w:proofErr w:type="spellStart"/>
      <w:r w:rsidRPr="008F4E1A">
        <w:rPr>
          <w:b/>
          <w:sz w:val="28"/>
          <w:szCs w:val="28"/>
          <w:lang w:val="ru-RU"/>
        </w:rPr>
        <w:t>закупівлі</w:t>
      </w:r>
      <w:proofErr w:type="spellEnd"/>
      <w:r w:rsidRPr="008F4E1A">
        <w:rPr>
          <w:b/>
          <w:sz w:val="28"/>
          <w:szCs w:val="28"/>
          <w:lang w:val="ru-RU"/>
        </w:rPr>
        <w:t xml:space="preserve"> в </w:t>
      </w:r>
      <w:proofErr w:type="spellStart"/>
      <w:r w:rsidRPr="008F4E1A">
        <w:rPr>
          <w:b/>
          <w:sz w:val="28"/>
          <w:szCs w:val="28"/>
          <w:lang w:val="ru-RU"/>
        </w:rPr>
        <w:t>електронній</w:t>
      </w:r>
      <w:proofErr w:type="spellEnd"/>
      <w:r w:rsidR="00E24815" w:rsidRPr="008F4E1A">
        <w:rPr>
          <w:b/>
          <w:sz w:val="28"/>
          <w:szCs w:val="28"/>
          <w:lang w:val="ru-RU"/>
        </w:rPr>
        <w:t xml:space="preserve"> </w:t>
      </w:r>
      <w:proofErr w:type="spellStart"/>
      <w:r w:rsidRPr="008F4E1A">
        <w:rPr>
          <w:b/>
          <w:sz w:val="28"/>
          <w:szCs w:val="28"/>
          <w:lang w:val="ru-RU"/>
        </w:rPr>
        <w:t>системі</w:t>
      </w:r>
      <w:proofErr w:type="spellEnd"/>
      <w:r w:rsidRPr="008F4E1A">
        <w:rPr>
          <w:b/>
          <w:sz w:val="28"/>
          <w:szCs w:val="28"/>
          <w:lang w:val="ru-RU"/>
        </w:rPr>
        <w:t xml:space="preserve"> </w:t>
      </w:r>
      <w:proofErr w:type="spellStart"/>
      <w:r w:rsidRPr="008F4E1A">
        <w:rPr>
          <w:b/>
          <w:sz w:val="28"/>
          <w:szCs w:val="28"/>
          <w:lang w:val="ru-RU"/>
        </w:rPr>
        <w:t>закупівель</w:t>
      </w:r>
      <w:proofErr w:type="spellEnd"/>
      <w:r w:rsidR="00E24815" w:rsidRPr="008F4E1A">
        <w:rPr>
          <w:b/>
          <w:sz w:val="28"/>
          <w:szCs w:val="28"/>
          <w:lang w:val="ru-RU"/>
        </w:rPr>
        <w:t xml:space="preserve"> (</w:t>
      </w:r>
      <w:proofErr w:type="spellStart"/>
      <w:r w:rsidR="00E24815" w:rsidRPr="008F4E1A">
        <w:rPr>
          <w:b/>
          <w:sz w:val="28"/>
          <w:szCs w:val="28"/>
          <w:lang w:val="ru-RU"/>
        </w:rPr>
        <w:t>ідентифікатор</w:t>
      </w:r>
      <w:proofErr w:type="spellEnd"/>
      <w:r w:rsidR="00E24815" w:rsidRPr="008F4E1A">
        <w:rPr>
          <w:b/>
          <w:sz w:val="28"/>
          <w:szCs w:val="28"/>
          <w:lang w:val="ru-RU"/>
        </w:rPr>
        <w:t>)</w:t>
      </w:r>
      <w:r w:rsidRPr="0074646F">
        <w:rPr>
          <w:b/>
          <w:sz w:val="28"/>
          <w:szCs w:val="28"/>
          <w:lang w:val="ru-RU"/>
        </w:rPr>
        <w:t>:</w:t>
      </w:r>
    </w:p>
    <w:p w:rsidR="004D3458" w:rsidRDefault="00E53446" w:rsidP="00E53446">
      <w:pPr>
        <w:ind w:firstLine="567"/>
        <w:rPr>
          <w:rStyle w:val="text-info"/>
          <w:sz w:val="28"/>
          <w:szCs w:val="28"/>
          <w:lang w:val="ru-RU"/>
        </w:rPr>
      </w:pPr>
      <w:r w:rsidRPr="00E53446">
        <w:rPr>
          <w:rStyle w:val="ng-binding"/>
          <w:bCs/>
          <w:sz w:val="28"/>
          <w:szCs w:val="28"/>
        </w:rPr>
        <w:t>UA</w:t>
      </w:r>
      <w:r w:rsidRPr="00E53446">
        <w:rPr>
          <w:rStyle w:val="ng-binding"/>
          <w:bCs/>
          <w:sz w:val="28"/>
          <w:szCs w:val="28"/>
          <w:lang w:val="ru-RU"/>
        </w:rPr>
        <w:t>-2024-02-22-009548-</w:t>
      </w:r>
      <w:proofErr w:type="gramStart"/>
      <w:r w:rsidRPr="00E53446">
        <w:rPr>
          <w:rStyle w:val="ng-binding"/>
          <w:bCs/>
          <w:sz w:val="28"/>
          <w:szCs w:val="28"/>
        </w:rPr>
        <w:t>a</w:t>
      </w:r>
      <w:r w:rsidR="004D3458" w:rsidRPr="00310C55">
        <w:rPr>
          <w:rStyle w:val="mt15"/>
          <w:sz w:val="28"/>
          <w:szCs w:val="28"/>
          <w:lang w:val="ru-RU"/>
        </w:rPr>
        <w:t xml:space="preserve"> </w:t>
      </w:r>
      <w:r w:rsidR="004D3458" w:rsidRPr="00310C55">
        <w:rPr>
          <w:sz w:val="28"/>
          <w:szCs w:val="28"/>
          <w:lang w:val="ru-RU"/>
        </w:rPr>
        <w:t xml:space="preserve"> </w:t>
      </w:r>
      <w:r w:rsidR="004D3458" w:rsidRPr="00E24815">
        <w:rPr>
          <w:rStyle w:val="text-info"/>
          <w:sz w:val="28"/>
          <w:szCs w:val="28"/>
          <w:lang w:val="ru-RU"/>
        </w:rPr>
        <w:t>(</w:t>
      </w:r>
      <w:proofErr w:type="spellStart"/>
      <w:proofErr w:type="gramEnd"/>
      <w:r w:rsidR="004D3458" w:rsidRPr="00E24815">
        <w:rPr>
          <w:rStyle w:val="text-info"/>
          <w:sz w:val="28"/>
          <w:szCs w:val="28"/>
          <w:lang w:val="ru-RU"/>
        </w:rPr>
        <w:t>Відкриті</w:t>
      </w:r>
      <w:proofErr w:type="spellEnd"/>
      <w:r w:rsidR="004D3458" w:rsidRPr="00E24815">
        <w:rPr>
          <w:rStyle w:val="text-info"/>
          <w:sz w:val="28"/>
          <w:szCs w:val="28"/>
          <w:lang w:val="ru-RU"/>
        </w:rPr>
        <w:t xml:space="preserve"> торги</w:t>
      </w:r>
      <w:r w:rsidR="003E7618">
        <w:rPr>
          <w:rStyle w:val="text-info"/>
          <w:sz w:val="28"/>
          <w:szCs w:val="28"/>
          <w:lang w:val="ru-RU"/>
        </w:rPr>
        <w:t xml:space="preserve"> з </w:t>
      </w:r>
      <w:proofErr w:type="spellStart"/>
      <w:r w:rsidR="003E7618">
        <w:rPr>
          <w:rStyle w:val="text-info"/>
          <w:sz w:val="28"/>
          <w:szCs w:val="28"/>
          <w:lang w:val="ru-RU"/>
        </w:rPr>
        <w:t>Особливостями</w:t>
      </w:r>
      <w:proofErr w:type="spellEnd"/>
      <w:r w:rsidR="003E619E" w:rsidRPr="00E24815">
        <w:rPr>
          <w:rStyle w:val="text-info"/>
          <w:sz w:val="28"/>
          <w:szCs w:val="28"/>
          <w:lang w:val="ru-RU"/>
        </w:rPr>
        <w:t>)</w:t>
      </w:r>
    </w:p>
    <w:p w:rsidR="001B251D" w:rsidRPr="007B5A13" w:rsidRDefault="001B251D" w:rsidP="00E53446">
      <w:pPr>
        <w:ind w:right="-2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ru-RU"/>
        </w:rPr>
        <w:t xml:space="preserve">        </w:t>
      </w:r>
      <w:proofErr w:type="spellStart"/>
      <w:r w:rsidRPr="005429F5">
        <w:rPr>
          <w:sz w:val="28"/>
          <w:szCs w:val="28"/>
          <w:lang w:val="ru-RU"/>
        </w:rPr>
        <w:t>Закупівля</w:t>
      </w:r>
      <w:proofErr w:type="spellEnd"/>
      <w:r w:rsidRPr="005429F5">
        <w:rPr>
          <w:sz w:val="28"/>
          <w:szCs w:val="28"/>
          <w:lang w:val="ru-RU"/>
        </w:rPr>
        <w:t xml:space="preserve"> в </w:t>
      </w:r>
      <w:proofErr w:type="spellStart"/>
      <w:r w:rsidRPr="005429F5">
        <w:rPr>
          <w:sz w:val="28"/>
          <w:szCs w:val="28"/>
          <w:lang w:val="ru-RU"/>
        </w:rPr>
        <w:t>електронній</w:t>
      </w:r>
      <w:proofErr w:type="spellEnd"/>
      <w:r w:rsidRPr="005429F5">
        <w:rPr>
          <w:sz w:val="28"/>
          <w:szCs w:val="28"/>
          <w:lang w:val="ru-RU"/>
        </w:rPr>
        <w:t xml:space="preserve"> </w:t>
      </w:r>
      <w:proofErr w:type="spellStart"/>
      <w:r w:rsidRPr="005429F5">
        <w:rPr>
          <w:sz w:val="28"/>
          <w:szCs w:val="28"/>
          <w:lang w:val="ru-RU"/>
        </w:rPr>
        <w:t>системі</w:t>
      </w:r>
      <w:proofErr w:type="spellEnd"/>
      <w:r w:rsidRPr="005429F5">
        <w:rPr>
          <w:sz w:val="28"/>
          <w:szCs w:val="28"/>
          <w:lang w:val="ru-RU"/>
        </w:rPr>
        <w:t xml:space="preserve"> </w:t>
      </w:r>
      <w:proofErr w:type="spellStart"/>
      <w:r w:rsidRPr="005429F5">
        <w:rPr>
          <w:sz w:val="28"/>
          <w:szCs w:val="28"/>
          <w:lang w:val="ru-RU"/>
        </w:rPr>
        <w:t>закупівель</w:t>
      </w:r>
      <w:proofErr w:type="spellEnd"/>
      <w:r w:rsidRPr="005429F5">
        <w:rPr>
          <w:sz w:val="28"/>
          <w:szCs w:val="28"/>
          <w:lang w:val="ru-RU"/>
        </w:rPr>
        <w:t xml:space="preserve"> (</w:t>
      </w:r>
      <w:r w:rsidRPr="005429F5">
        <w:rPr>
          <w:sz w:val="28"/>
          <w:szCs w:val="28"/>
        </w:rPr>
        <w:t>P</w:t>
      </w:r>
      <w:proofErr w:type="spellStart"/>
      <w:r w:rsidRPr="005429F5">
        <w:rPr>
          <w:sz w:val="28"/>
          <w:szCs w:val="28"/>
          <w:lang w:val="ru-RU"/>
        </w:rPr>
        <w:t>rozorro</w:t>
      </w:r>
      <w:proofErr w:type="spellEnd"/>
      <w:r w:rsidRPr="005429F5">
        <w:rPr>
          <w:sz w:val="28"/>
          <w:szCs w:val="28"/>
          <w:lang w:val="ru-RU"/>
        </w:rPr>
        <w:t xml:space="preserve">) за </w:t>
      </w:r>
      <w:proofErr w:type="spellStart"/>
      <w:r w:rsidRPr="005429F5">
        <w:rPr>
          <w:sz w:val="28"/>
          <w:szCs w:val="28"/>
          <w:lang w:val="ru-RU"/>
        </w:rPr>
        <w:t>посиланням</w:t>
      </w:r>
      <w:proofErr w:type="spellEnd"/>
      <w:r w:rsidRPr="005429F5">
        <w:rPr>
          <w:sz w:val="28"/>
          <w:szCs w:val="28"/>
          <w:lang w:val="ru-RU"/>
        </w:rPr>
        <w:t xml:space="preserve"> </w:t>
      </w:r>
      <w:r w:rsidR="00E53446" w:rsidRPr="00E53446">
        <w:rPr>
          <w:rStyle w:val="a7"/>
          <w:sz w:val="28"/>
          <w:szCs w:val="28"/>
        </w:rPr>
        <w:t>https</w:t>
      </w:r>
      <w:r w:rsidR="00E53446" w:rsidRPr="00E53446">
        <w:rPr>
          <w:rStyle w:val="a7"/>
          <w:sz w:val="28"/>
          <w:szCs w:val="28"/>
          <w:lang w:val="ru-RU"/>
        </w:rPr>
        <w:t>://</w:t>
      </w:r>
      <w:proofErr w:type="spellStart"/>
      <w:r w:rsidR="00E53446" w:rsidRPr="00E53446">
        <w:rPr>
          <w:rStyle w:val="a7"/>
          <w:sz w:val="28"/>
          <w:szCs w:val="28"/>
        </w:rPr>
        <w:t>prozorro</w:t>
      </w:r>
      <w:proofErr w:type="spellEnd"/>
      <w:r w:rsidR="00E53446" w:rsidRPr="00E53446">
        <w:rPr>
          <w:rStyle w:val="a7"/>
          <w:sz w:val="28"/>
          <w:szCs w:val="28"/>
          <w:lang w:val="ru-RU"/>
        </w:rPr>
        <w:t>.</w:t>
      </w:r>
      <w:proofErr w:type="spellStart"/>
      <w:r w:rsidR="00E53446" w:rsidRPr="00E53446">
        <w:rPr>
          <w:rStyle w:val="a7"/>
          <w:sz w:val="28"/>
          <w:szCs w:val="28"/>
        </w:rPr>
        <w:t>gov</w:t>
      </w:r>
      <w:proofErr w:type="spellEnd"/>
      <w:r w:rsidR="00E53446" w:rsidRPr="00E53446">
        <w:rPr>
          <w:rStyle w:val="a7"/>
          <w:sz w:val="28"/>
          <w:szCs w:val="28"/>
          <w:lang w:val="ru-RU"/>
        </w:rPr>
        <w:t>.</w:t>
      </w:r>
      <w:proofErr w:type="spellStart"/>
      <w:r w:rsidR="00E53446" w:rsidRPr="00E53446">
        <w:rPr>
          <w:rStyle w:val="a7"/>
          <w:sz w:val="28"/>
          <w:szCs w:val="28"/>
        </w:rPr>
        <w:t>ua</w:t>
      </w:r>
      <w:proofErr w:type="spellEnd"/>
      <w:r w:rsidR="00E53446" w:rsidRPr="00E53446">
        <w:rPr>
          <w:rStyle w:val="a7"/>
          <w:sz w:val="28"/>
          <w:szCs w:val="28"/>
          <w:lang w:val="ru-RU"/>
        </w:rPr>
        <w:t>/</w:t>
      </w:r>
      <w:r w:rsidR="00E53446" w:rsidRPr="00E53446">
        <w:rPr>
          <w:rStyle w:val="a7"/>
          <w:sz w:val="28"/>
          <w:szCs w:val="28"/>
        </w:rPr>
        <w:t>tender</w:t>
      </w:r>
      <w:r w:rsidR="00E53446" w:rsidRPr="00E53446">
        <w:rPr>
          <w:rStyle w:val="a7"/>
          <w:sz w:val="28"/>
          <w:szCs w:val="28"/>
          <w:lang w:val="ru-RU"/>
        </w:rPr>
        <w:t>/</w:t>
      </w:r>
      <w:r w:rsidR="00E53446" w:rsidRPr="00E53446">
        <w:rPr>
          <w:rStyle w:val="a7"/>
          <w:sz w:val="28"/>
          <w:szCs w:val="28"/>
        </w:rPr>
        <w:t>UA</w:t>
      </w:r>
      <w:r w:rsidR="00E53446" w:rsidRPr="00E53446">
        <w:rPr>
          <w:rStyle w:val="a7"/>
          <w:sz w:val="28"/>
          <w:szCs w:val="28"/>
          <w:lang w:val="ru-RU"/>
        </w:rPr>
        <w:t>-2024-02-22-009548-</w:t>
      </w:r>
      <w:r w:rsidR="00E53446" w:rsidRPr="00E53446">
        <w:rPr>
          <w:rStyle w:val="a7"/>
          <w:sz w:val="28"/>
          <w:szCs w:val="28"/>
        </w:rPr>
        <w:t>a</w:t>
      </w:r>
    </w:p>
    <w:p w:rsidR="001B251D" w:rsidRPr="001B251D" w:rsidRDefault="001B251D" w:rsidP="00E53446">
      <w:pPr>
        <w:ind w:firstLine="567"/>
        <w:rPr>
          <w:rStyle w:val="text-info"/>
          <w:sz w:val="28"/>
          <w:szCs w:val="28"/>
          <w:lang w:val="uk-UA"/>
        </w:rPr>
      </w:pPr>
    </w:p>
    <w:p w:rsidR="00106B21" w:rsidRPr="008F4E1A" w:rsidRDefault="001F758C" w:rsidP="00E53446">
      <w:pPr>
        <w:pStyle w:val="a4"/>
        <w:numPr>
          <w:ilvl w:val="0"/>
          <w:numId w:val="2"/>
        </w:numPr>
        <w:ind w:left="0" w:right="-28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Обґ</w:t>
      </w:r>
      <w:r w:rsidRPr="008F4E1A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val="ru-RU"/>
        </w:rPr>
        <w:t>р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унтування</w:t>
      </w:r>
      <w:proofErr w:type="spellEnd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те</w:t>
      </w:r>
      <w:r w:rsidRPr="008F4E1A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  <w:t>х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ні</w:t>
      </w:r>
      <w:r w:rsidRPr="008F4E1A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ru-RU"/>
        </w:rPr>
        <w:t>ч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ни</w:t>
      </w:r>
      <w:r w:rsidRPr="008F4E1A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  <w:t>х</w:t>
      </w:r>
      <w:proofErr w:type="spellEnd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та </w:t>
      </w:r>
      <w:proofErr w:type="spellStart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які</w:t>
      </w:r>
      <w:r w:rsidRPr="008F4E1A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>сн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и</w:t>
      </w:r>
      <w:r w:rsidRPr="008F4E1A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  <w:t>х</w:t>
      </w:r>
      <w:proofErr w:type="spellEnd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8F4E1A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  <w:t>х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а</w:t>
      </w:r>
      <w:r w:rsidRPr="008F4E1A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val="ru-RU"/>
        </w:rPr>
        <w:t>р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акте</w:t>
      </w:r>
      <w:r w:rsidRPr="008F4E1A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val="ru-RU"/>
        </w:rPr>
        <w:t>р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истик</w:t>
      </w:r>
      <w:r w:rsidRPr="008F4E1A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  <w:t xml:space="preserve"> 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</w:t>
      </w:r>
      <w:r w:rsidRPr="008F4E1A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val="ru-RU"/>
        </w:rPr>
        <w:t>р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едмета </w:t>
      </w:r>
      <w:proofErr w:type="spellStart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за</w:t>
      </w:r>
      <w:r w:rsidRPr="008F4E1A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>к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упів</w:t>
      </w:r>
      <w:r w:rsidRPr="008F4E1A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>лі</w:t>
      </w:r>
      <w:proofErr w:type="spellEnd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:</w:t>
      </w:r>
      <w:r w:rsidRPr="008F4E1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</w:t>
      </w:r>
    </w:p>
    <w:p w:rsidR="00E245F0" w:rsidRPr="001B251D" w:rsidRDefault="00B5586C" w:rsidP="00E53446">
      <w:pPr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86C">
        <w:rPr>
          <w:rFonts w:ascii="Times New Roman" w:hAnsi="Times New Roman" w:cs="Times New Roman"/>
          <w:sz w:val="28"/>
          <w:szCs w:val="28"/>
          <w:lang w:val="uk-UA" w:eastAsia="uk-UA"/>
        </w:rPr>
        <w:t>Технічні та якісні характеристики предмета закупівлі визначені відповідно до наявної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B5586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потреби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Державного підприємства «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uk-UA"/>
        </w:rPr>
        <w:t>Інфоресурс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uk-UA"/>
        </w:rPr>
        <w:t>»</w:t>
      </w:r>
      <w:r w:rsidRPr="00B5586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(послуги з прибирання частини нежитлового приміщення) з урахуванням вимог діючих санітарних та санітарно-гігієнічних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B5586C">
        <w:rPr>
          <w:rFonts w:ascii="Times New Roman" w:hAnsi="Times New Roman" w:cs="Times New Roman"/>
          <w:sz w:val="28"/>
          <w:szCs w:val="28"/>
          <w:lang w:val="uk-UA" w:eastAsia="uk-UA"/>
        </w:rPr>
        <w:t>норм.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B5586C">
        <w:rPr>
          <w:rFonts w:ascii="Times New Roman" w:hAnsi="Times New Roman" w:cs="Times New Roman"/>
          <w:sz w:val="28"/>
          <w:szCs w:val="28"/>
          <w:lang w:val="uk-UA" w:eastAsia="uk-UA"/>
        </w:rPr>
        <w:t>Інформація про технічні, якісні та кількісні характеристики предмета закупівлі визначен</w:t>
      </w:r>
      <w:r w:rsidR="00554577">
        <w:rPr>
          <w:rFonts w:ascii="Times New Roman" w:hAnsi="Times New Roman" w:cs="Times New Roman"/>
          <w:sz w:val="28"/>
          <w:szCs w:val="28"/>
          <w:lang w:val="uk-UA" w:eastAsia="uk-UA"/>
        </w:rPr>
        <w:t>і</w:t>
      </w:r>
      <w:r w:rsidRPr="00B5586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у додатку </w:t>
      </w:r>
      <w:r w:rsidR="00554577">
        <w:rPr>
          <w:rFonts w:ascii="Times New Roman" w:hAnsi="Times New Roman" w:cs="Times New Roman"/>
          <w:sz w:val="28"/>
          <w:szCs w:val="28"/>
          <w:lang w:val="uk-UA" w:eastAsia="uk-UA"/>
        </w:rPr>
        <w:t>5</w:t>
      </w:r>
      <w:r w:rsidRPr="00B5586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до тендерної документації по</w:t>
      </w:r>
      <w:r w:rsidR="0055457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B5586C">
        <w:rPr>
          <w:rFonts w:ascii="Times New Roman" w:hAnsi="Times New Roman" w:cs="Times New Roman"/>
          <w:sz w:val="28"/>
          <w:szCs w:val="28"/>
          <w:lang w:val="uk-UA" w:eastAsia="uk-UA"/>
        </w:rPr>
        <w:t>процедурі відкриті торги з особливостями на закупівлю Послуги.</w:t>
      </w:r>
      <w:r w:rsidRPr="00B5586C">
        <w:rPr>
          <w:rFonts w:ascii="Times New Roman" w:hAnsi="Times New Roman" w:cs="Times New Roman"/>
          <w:sz w:val="28"/>
          <w:szCs w:val="28"/>
          <w:lang w:val="uk-UA" w:eastAsia="uk-UA"/>
        </w:rPr>
        <w:cr/>
      </w:r>
    </w:p>
    <w:p w:rsidR="000F510D" w:rsidRPr="008F4E1A" w:rsidRDefault="00E245F0" w:rsidP="00E53446">
      <w:pPr>
        <w:pStyle w:val="a4"/>
        <w:numPr>
          <w:ilvl w:val="0"/>
          <w:numId w:val="2"/>
        </w:numPr>
        <w:ind w:left="0" w:right="-28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proofErr w:type="spellStart"/>
      <w:r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Обґрунтування</w:t>
      </w:r>
      <w:proofErr w:type="spellEnd"/>
      <w:r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74646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розміру</w:t>
      </w:r>
      <w:proofErr w:type="spellEnd"/>
      <w:r w:rsidR="0074646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бюджетного </w:t>
      </w:r>
      <w:proofErr w:type="spellStart"/>
      <w:r w:rsidR="0074646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призначення</w:t>
      </w:r>
      <w:proofErr w:type="spellEnd"/>
      <w:r w:rsidR="0074646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:</w:t>
      </w:r>
      <w:r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</w:p>
    <w:p w:rsidR="005E2F15" w:rsidRPr="005E2F15" w:rsidRDefault="005E2F15" w:rsidP="00E53446">
      <w:pPr>
        <w:pStyle w:val="a4"/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5E2F15">
        <w:rPr>
          <w:rFonts w:ascii="Times New Roman" w:hAnsi="Times New Roman" w:cs="Times New Roman"/>
          <w:color w:val="000000"/>
          <w:sz w:val="28"/>
          <w:szCs w:val="28"/>
          <w:lang w:val="ru-RU"/>
        </w:rPr>
        <w:t>Бюджетне</w:t>
      </w:r>
      <w:proofErr w:type="spellEnd"/>
      <w:r w:rsidRPr="005E2F1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E2F15">
        <w:rPr>
          <w:rFonts w:ascii="Times New Roman" w:hAnsi="Times New Roman" w:cs="Times New Roman"/>
          <w:color w:val="000000"/>
          <w:sz w:val="28"/>
          <w:szCs w:val="28"/>
          <w:lang w:val="ru-RU"/>
        </w:rPr>
        <w:t>фінансування</w:t>
      </w:r>
      <w:proofErr w:type="spellEnd"/>
      <w:r w:rsidRPr="005E2F1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</w:t>
      </w:r>
      <w:proofErr w:type="spellStart"/>
      <w:r w:rsidRPr="005E2F15">
        <w:rPr>
          <w:rFonts w:ascii="Times New Roman" w:hAnsi="Times New Roman" w:cs="Times New Roman"/>
          <w:color w:val="000000"/>
          <w:sz w:val="28"/>
          <w:szCs w:val="28"/>
          <w:lang w:val="ru-RU"/>
        </w:rPr>
        <w:t>відповідну</w:t>
      </w:r>
      <w:proofErr w:type="spellEnd"/>
      <w:r w:rsidRPr="005E2F1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E2F15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закупівлю</w:t>
      </w:r>
      <w:proofErr w:type="spellEnd"/>
      <w:r w:rsidRPr="005E2F1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E2F15">
        <w:rPr>
          <w:rFonts w:ascii="Times New Roman" w:hAnsi="Times New Roman" w:cs="Times New Roman"/>
          <w:color w:val="000000"/>
          <w:sz w:val="28"/>
          <w:szCs w:val="28"/>
          <w:lang w:val="ru-RU"/>
        </w:rPr>
        <w:t>відсутнє</w:t>
      </w:r>
      <w:proofErr w:type="spellEnd"/>
      <w:r w:rsidRPr="005E2F15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7B5A13" w:rsidRPr="005E2F15" w:rsidRDefault="007B5A13" w:rsidP="00E53446">
      <w:pPr>
        <w:ind w:right="-28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7572D9" w:rsidRPr="008F4E1A" w:rsidRDefault="000F510D" w:rsidP="00E53446">
      <w:pPr>
        <w:pStyle w:val="a4"/>
        <w:numPr>
          <w:ilvl w:val="0"/>
          <w:numId w:val="2"/>
        </w:numPr>
        <w:ind w:left="0" w:right="-28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proofErr w:type="spellStart"/>
      <w:r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Обґрунтування</w:t>
      </w:r>
      <w:proofErr w:type="spellEnd"/>
      <w:r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E245F0"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очікуваної</w:t>
      </w:r>
      <w:proofErr w:type="spellEnd"/>
      <w:r w:rsidR="00E245F0"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E245F0"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вартості</w:t>
      </w:r>
      <w:proofErr w:type="spellEnd"/>
      <w:r w:rsidR="00E245F0"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предмета </w:t>
      </w:r>
      <w:proofErr w:type="spellStart"/>
      <w:r w:rsidR="00E245F0"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закупівлі</w:t>
      </w:r>
      <w:proofErr w:type="spellEnd"/>
      <w:r w:rsidR="00E245F0"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:</w:t>
      </w:r>
    </w:p>
    <w:p w:rsidR="004D640B" w:rsidRPr="00E53446" w:rsidRDefault="00C62392" w:rsidP="00E53446">
      <w:pPr>
        <w:ind w:right="-28" w:firstLine="567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</w:t>
      </w:r>
      <w:r w:rsidR="00E245F0" w:rsidRPr="00A66696">
        <w:rPr>
          <w:rFonts w:ascii="Times New Roman" w:hAnsi="Times New Roman"/>
          <w:sz w:val="28"/>
          <w:szCs w:val="28"/>
          <w:lang w:val="uk-UA"/>
        </w:rPr>
        <w:t>чікувана вартість визначен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="00D165FC">
        <w:rPr>
          <w:rFonts w:ascii="Times New Roman" w:hAnsi="Times New Roman"/>
          <w:sz w:val="28"/>
          <w:szCs w:val="28"/>
          <w:lang w:val="uk-UA"/>
        </w:rPr>
        <w:t xml:space="preserve"> Замовником</w:t>
      </w:r>
      <w:r>
        <w:rPr>
          <w:rFonts w:ascii="Times New Roman" w:hAnsi="Times New Roman"/>
          <w:sz w:val="28"/>
          <w:szCs w:val="28"/>
          <w:lang w:val="uk-UA"/>
        </w:rPr>
        <w:t xml:space="preserve"> згідно із</w:t>
      </w:r>
      <w:r w:rsidRPr="00C62392">
        <w:rPr>
          <w:rFonts w:ascii="TimesNewRomanPS-BoldMT" w:hAnsi="TimesNewRomanPS-BoldMT" w:cs="TimesNewRomanPS-BoldMT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Примірною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методикою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визначення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очікуваної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вартості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предмета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закупівлі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,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затверджено</w:t>
      </w:r>
      <w:r w:rsidR="008F4E1A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ю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наказом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Міністерства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розвитку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економіки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,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торгівлі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та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сільського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господарства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України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від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18.02.2020№ 275 (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зі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змінами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)</w:t>
      </w:r>
      <w:r w:rsidR="00E245F0" w:rsidRPr="00C6239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623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3446">
        <w:rPr>
          <w:rFonts w:ascii="Times New Roman" w:hAnsi="Times New Roman" w:cs="Times New Roman"/>
          <w:sz w:val="28"/>
          <w:szCs w:val="28"/>
          <w:lang w:val="uk-UA"/>
        </w:rPr>
        <w:t>методом порівняння ринкових цін отриманих цінових пропозицій. Очікувана вартість є середнім арифметичним із отриманих даних</w:t>
      </w:r>
      <w:bookmarkStart w:id="0" w:name="_GoBack"/>
      <w:bookmarkEnd w:id="0"/>
      <w:r w:rsidR="006E7665">
        <w:rPr>
          <w:rFonts w:ascii="Times New Roman" w:hAnsi="Times New Roman"/>
          <w:sz w:val="28"/>
          <w:szCs w:val="28"/>
          <w:lang w:val="uk-UA"/>
        </w:rPr>
        <w:t>.</w:t>
      </w:r>
      <w:r w:rsidR="001F758C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881697</wp:posOffset>
                </wp:positionH>
                <wp:positionV relativeFrom="page">
                  <wp:posOffset>1771397</wp:posOffset>
                </wp:positionV>
                <wp:extent cx="6158865" cy="175260"/>
                <wp:effectExtent l="0" t="0" r="0" b="0"/>
                <wp:wrapNone/>
                <wp:docPr id="104" name="Freeform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8865" cy="1752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58865" h="175260">
                              <a:moveTo>
                                <a:pt x="0" y="175260"/>
                              </a:moveTo>
                              <a:lnTo>
                                <a:pt x="6158865" y="175260"/>
                              </a:lnTo>
                              <a:lnTo>
                                <a:pt x="6158865" y="0"/>
                              </a:lnTo>
                              <a:lnTo>
                                <a:pt x="0" y="0"/>
                              </a:lnTo>
                              <a:lnTo>
                                <a:pt x="0" y="1752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BF647B" id="Freeform 104" o:spid="_x0000_s1026" style="position:absolute;margin-left:69.4pt;margin-top:139.5pt;width:484.95pt;height:13.8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158865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" path="m,175260r6158865,l6158865,,,,,175260xe" stroked="f" strokeweight="1pt">
                <v:path arrowok="t"/>
                <w10:wrap anchorx="page" anchory="page"/>
              </v:shape>
            </w:pict>
          </mc:Fallback>
        </mc:AlternateContent>
      </w:r>
      <w:r w:rsidR="001F758C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881697</wp:posOffset>
                </wp:positionH>
                <wp:positionV relativeFrom="page">
                  <wp:posOffset>1946593</wp:posOffset>
                </wp:positionV>
                <wp:extent cx="6158865" cy="175577"/>
                <wp:effectExtent l="0" t="0" r="0" b="0"/>
                <wp:wrapNone/>
                <wp:docPr id="105" name="Freefor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8865" cy="17557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58865" h="175577">
                              <a:moveTo>
                                <a:pt x="0" y="175577"/>
                              </a:moveTo>
                              <a:lnTo>
                                <a:pt x="6158865" y="175577"/>
                              </a:lnTo>
                              <a:lnTo>
                                <a:pt x="6158865" y="0"/>
                              </a:lnTo>
                              <a:lnTo>
                                <a:pt x="0" y="0"/>
                              </a:lnTo>
                              <a:lnTo>
                                <a:pt x="0" y="1755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590326" id="Freeform 105" o:spid="_x0000_s1026" style="position:absolute;margin-left:69.4pt;margin-top:153.3pt;width:484.95pt;height:13.8pt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158865,175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" path="m,175577r6158865,l6158865,,,,,175577xe" stroked="f" strokeweight="1pt">
                <v:path arrowok="t"/>
                <w10:wrap anchorx="page" anchory="page"/>
              </v:shape>
            </w:pict>
          </mc:Fallback>
        </mc:AlternateContent>
      </w:r>
    </w:p>
    <w:sectPr w:rsidR="004D640B" w:rsidRPr="00E53446" w:rsidSect="00E53446">
      <w:type w:val="continuous"/>
      <w:pgSz w:w="11918" w:h="16845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imesNewRomanPS-BoldMT">
    <w:altName w:val="Times New Roman"/>
    <w:charset w:val="00"/>
    <w:family w:val="auto"/>
    <w:pitch w:val="variable"/>
    <w:sig w:usb0="8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1464D"/>
    <w:multiLevelType w:val="hybridMultilevel"/>
    <w:tmpl w:val="9E025434"/>
    <w:lvl w:ilvl="0" w:tplc="D41CCC6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F21EE4"/>
    <w:multiLevelType w:val="hybridMultilevel"/>
    <w:tmpl w:val="AC0E28CA"/>
    <w:lvl w:ilvl="0" w:tplc="8C367F2E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70D32C10"/>
    <w:multiLevelType w:val="hybridMultilevel"/>
    <w:tmpl w:val="15E2D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5B5838"/>
    <w:multiLevelType w:val="multilevel"/>
    <w:tmpl w:val="4912BA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B21"/>
    <w:rsid w:val="0001153B"/>
    <w:rsid w:val="000235F4"/>
    <w:rsid w:val="000D1687"/>
    <w:rsid w:val="000D7149"/>
    <w:rsid w:val="000E3904"/>
    <w:rsid w:val="000F510D"/>
    <w:rsid w:val="00106B21"/>
    <w:rsid w:val="0012070A"/>
    <w:rsid w:val="001B251D"/>
    <w:rsid w:val="001F758C"/>
    <w:rsid w:val="00251E62"/>
    <w:rsid w:val="00256B53"/>
    <w:rsid w:val="00265B6E"/>
    <w:rsid w:val="00276D2C"/>
    <w:rsid w:val="002D2B8B"/>
    <w:rsid w:val="002E7999"/>
    <w:rsid w:val="00310C55"/>
    <w:rsid w:val="003D05C1"/>
    <w:rsid w:val="003E619E"/>
    <w:rsid w:val="003E7618"/>
    <w:rsid w:val="00445FDC"/>
    <w:rsid w:val="004A0520"/>
    <w:rsid w:val="004D3458"/>
    <w:rsid w:val="004D640B"/>
    <w:rsid w:val="0052373B"/>
    <w:rsid w:val="005429F5"/>
    <w:rsid w:val="00554577"/>
    <w:rsid w:val="005E2F15"/>
    <w:rsid w:val="006E7665"/>
    <w:rsid w:val="0074646F"/>
    <w:rsid w:val="007572D9"/>
    <w:rsid w:val="007874E0"/>
    <w:rsid w:val="007B5A13"/>
    <w:rsid w:val="008250D1"/>
    <w:rsid w:val="00871181"/>
    <w:rsid w:val="008F4E1A"/>
    <w:rsid w:val="00A402F3"/>
    <w:rsid w:val="00AE2FBE"/>
    <w:rsid w:val="00AF1798"/>
    <w:rsid w:val="00B469B3"/>
    <w:rsid w:val="00B5586C"/>
    <w:rsid w:val="00BA0B5A"/>
    <w:rsid w:val="00C62392"/>
    <w:rsid w:val="00C70AEC"/>
    <w:rsid w:val="00D165FC"/>
    <w:rsid w:val="00D21F4C"/>
    <w:rsid w:val="00DF6639"/>
    <w:rsid w:val="00E07F8E"/>
    <w:rsid w:val="00E245F0"/>
    <w:rsid w:val="00E24815"/>
    <w:rsid w:val="00E53446"/>
    <w:rsid w:val="00E7429D"/>
    <w:rsid w:val="00E92428"/>
    <w:rsid w:val="00E950EF"/>
    <w:rsid w:val="00ED7C28"/>
    <w:rsid w:val="00F216AE"/>
    <w:rsid w:val="00F8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3BBD20-46A8-48B0-8074-DDBC9459E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6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link w:val="10"/>
    <w:uiPriority w:val="9"/>
    <w:qFormat/>
    <w:rsid w:val="00E24815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aliases w:val="AC List 01,Bullet List,FooterText,numbered,Paragraphe de liste1,lp1"/>
    <w:basedOn w:val="a"/>
    <w:link w:val="a5"/>
    <w:uiPriority w:val="63"/>
    <w:qFormat/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4A0520"/>
    <w:rPr>
      <w:color w:val="0000FF"/>
      <w:u w:val="single"/>
    </w:rPr>
  </w:style>
  <w:style w:type="character" w:customStyle="1" w:styleId="ng-binding">
    <w:name w:val="ng-binding"/>
    <w:rsid w:val="004D3458"/>
  </w:style>
  <w:style w:type="character" w:customStyle="1" w:styleId="text-info">
    <w:name w:val="text-info"/>
    <w:rsid w:val="004D3458"/>
  </w:style>
  <w:style w:type="character" w:customStyle="1" w:styleId="mt15">
    <w:name w:val="mt15"/>
    <w:rsid w:val="004D3458"/>
  </w:style>
  <w:style w:type="character" w:customStyle="1" w:styleId="rvts0">
    <w:name w:val="rvts0"/>
    <w:rsid w:val="004D3458"/>
  </w:style>
  <w:style w:type="character" w:customStyle="1" w:styleId="10">
    <w:name w:val="Заголовок 1 Знак"/>
    <w:basedOn w:val="a0"/>
    <w:link w:val="1"/>
    <w:uiPriority w:val="9"/>
    <w:rsid w:val="00E24815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8">
    <w:name w:val="Normal (Web)"/>
    <w:basedOn w:val="a"/>
    <w:uiPriority w:val="99"/>
    <w:semiHidden/>
    <w:unhideWhenUsed/>
    <w:rsid w:val="007572D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Абзац списка Знак"/>
    <w:aliases w:val="AC List 01 Знак,Bullet List Знак,FooterText Знак,numbered Знак,Paragraphe de liste1 Знак,lp1 Знак"/>
    <w:link w:val="a4"/>
    <w:uiPriority w:val="34"/>
    <w:rsid w:val="002D2B8B"/>
  </w:style>
  <w:style w:type="character" w:customStyle="1" w:styleId="rvts23">
    <w:name w:val="rvts23"/>
    <w:basedOn w:val="a0"/>
    <w:rsid w:val="00445FDC"/>
  </w:style>
  <w:style w:type="character" w:customStyle="1" w:styleId="rvts9">
    <w:name w:val="rvts9"/>
    <w:basedOn w:val="a0"/>
    <w:rsid w:val="00445FDC"/>
  </w:style>
  <w:style w:type="paragraph" w:customStyle="1" w:styleId="rvps2">
    <w:name w:val="rvps2"/>
    <w:basedOn w:val="a"/>
    <w:rsid w:val="00445FD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FollowedHyperlink"/>
    <w:basedOn w:val="a0"/>
    <w:uiPriority w:val="99"/>
    <w:semiHidden/>
    <w:unhideWhenUsed/>
    <w:rsid w:val="008F4E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8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922-19/pri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Лазнюк Наталія Петрівна</dc:creator>
  <cp:lastModifiedBy>Буфтяк Юлія Олексіївна</cp:lastModifiedBy>
  <cp:revision>3</cp:revision>
  <dcterms:created xsi:type="dcterms:W3CDTF">2024-03-22T08:19:00Z</dcterms:created>
  <dcterms:modified xsi:type="dcterms:W3CDTF">2024-03-22T08:28:00Z</dcterms:modified>
</cp:coreProperties>
</file>