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8F4E1A">
        <w:rPr>
          <w:sz w:val="28"/>
          <w:szCs w:val="28"/>
          <w:lang w:val="ru-RU"/>
        </w:rPr>
        <w:t xml:space="preserve"> </w:t>
      </w:r>
      <w:r w:rsidR="007F2169">
        <w:rPr>
          <w:sz w:val="28"/>
          <w:szCs w:val="28"/>
          <w:lang w:val="ru-RU"/>
        </w:rPr>
        <w:t>13</w:t>
      </w:r>
      <w:r w:rsidR="007B3808">
        <w:rPr>
          <w:sz w:val="28"/>
          <w:szCs w:val="28"/>
          <w:lang w:val="ru-RU"/>
        </w:rPr>
        <w:t xml:space="preserve"> </w:t>
      </w:r>
      <w:proofErr w:type="spellStart"/>
      <w:r w:rsidR="007B3808">
        <w:rPr>
          <w:sz w:val="28"/>
          <w:szCs w:val="28"/>
          <w:lang w:val="ru-RU"/>
        </w:rPr>
        <w:t>травня</w:t>
      </w:r>
      <w:proofErr w:type="spellEnd"/>
      <w:r w:rsidR="007F2169">
        <w:rPr>
          <w:sz w:val="28"/>
          <w:szCs w:val="28"/>
          <w:lang w:val="ru-RU"/>
        </w:rPr>
        <w:t xml:space="preserve"> 2025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7B3808" w:rsidRDefault="007B3808" w:rsidP="00275B26">
      <w:pPr>
        <w:ind w:firstLine="720"/>
        <w:jc w:val="both"/>
        <w:rPr>
          <w:sz w:val="28"/>
          <w:szCs w:val="28"/>
          <w:lang w:val="ru-RU"/>
        </w:rPr>
      </w:pPr>
      <w:r w:rsidRPr="007B3808">
        <w:rPr>
          <w:sz w:val="28"/>
          <w:szCs w:val="28"/>
          <w:lang w:val="uk-UA"/>
        </w:rPr>
        <w:t xml:space="preserve">Пакети програмного забезпечення для захисту від вірусів, код ДК 021:2015 – 48760000-3 (Пакети програмного забезпечення для захисту від вірусів та оновлення функціоналу </w:t>
      </w:r>
      <w:proofErr w:type="spellStart"/>
      <w:r w:rsidRPr="007B3808">
        <w:rPr>
          <w:sz w:val="28"/>
          <w:szCs w:val="28"/>
          <w:lang w:val="uk-UA"/>
        </w:rPr>
        <w:t>міжмережевого</w:t>
      </w:r>
      <w:proofErr w:type="spellEnd"/>
      <w:r w:rsidRPr="007B3808">
        <w:rPr>
          <w:sz w:val="28"/>
          <w:szCs w:val="28"/>
          <w:lang w:val="uk-UA"/>
        </w:rPr>
        <w:t xml:space="preserve"> екрану)</w:t>
      </w:r>
      <w:r w:rsidR="00275B26" w:rsidRPr="007B3808">
        <w:rPr>
          <w:sz w:val="28"/>
          <w:szCs w:val="28"/>
          <w:lang w:val="ru-RU"/>
        </w:rPr>
        <w:t>.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7F2169" w:rsidP="007F2169">
      <w:pPr>
        <w:spacing w:line="276" w:lineRule="auto"/>
        <w:ind w:firstLine="709"/>
        <w:jc w:val="both"/>
        <w:rPr>
          <w:rStyle w:val="text-info"/>
          <w:sz w:val="28"/>
          <w:szCs w:val="28"/>
          <w:lang w:val="ru-RU"/>
        </w:rPr>
      </w:pPr>
      <w:r w:rsidRPr="007F2169">
        <w:rPr>
          <w:sz w:val="28"/>
          <w:szCs w:val="28"/>
        </w:rPr>
        <w:t>UA</w:t>
      </w:r>
      <w:r w:rsidRPr="007F2169">
        <w:rPr>
          <w:sz w:val="28"/>
          <w:szCs w:val="28"/>
          <w:lang w:val="ru-RU"/>
        </w:rPr>
        <w:t>-2025-05-13-004159-</w:t>
      </w:r>
      <w:r w:rsidRPr="007F2169">
        <w:rPr>
          <w:sz w:val="28"/>
          <w:szCs w:val="28"/>
        </w:rPr>
        <w:t>a</w:t>
      </w:r>
      <w:r w:rsidR="007B3808" w:rsidRPr="007F2169">
        <w:rPr>
          <w:sz w:val="28"/>
          <w:szCs w:val="28"/>
          <w:lang w:val="ru-RU"/>
        </w:rPr>
        <w:t xml:space="preserve"> </w:t>
      </w:r>
      <w:r w:rsidR="004D3458" w:rsidRPr="007F2169">
        <w:rPr>
          <w:sz w:val="28"/>
          <w:szCs w:val="28"/>
          <w:lang w:val="ru-RU"/>
        </w:rPr>
        <w:t>(</w:t>
      </w:r>
      <w:r w:rsidRPr="007F2169">
        <w:rPr>
          <w:sz w:val="28"/>
          <w:szCs w:val="28"/>
          <w:lang w:val="uk-UA"/>
        </w:rPr>
        <w:t>Відкриті торги в порядку, визначеному Особливостями</w:t>
      </w:r>
      <w:r w:rsidR="003E619E" w:rsidRPr="007F2169">
        <w:rPr>
          <w:rStyle w:val="text-info"/>
          <w:sz w:val="28"/>
          <w:szCs w:val="28"/>
          <w:lang w:val="ru-RU"/>
        </w:rPr>
        <w:t>)</w:t>
      </w:r>
    </w:p>
    <w:p w:rsidR="00E4075D" w:rsidRPr="007F2169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7F2169" w:rsidRPr="00C12EC7">
          <w:rPr>
            <w:rStyle w:val="a7"/>
            <w:sz w:val="28"/>
            <w:szCs w:val="28"/>
          </w:rPr>
          <w:t>https</w:t>
        </w:r>
        <w:r w:rsidR="007F2169" w:rsidRPr="00C12EC7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7F2169" w:rsidRPr="00C12EC7">
          <w:rPr>
            <w:rStyle w:val="a7"/>
            <w:sz w:val="28"/>
            <w:szCs w:val="28"/>
          </w:rPr>
          <w:t>prozorro</w:t>
        </w:r>
        <w:proofErr w:type="spellEnd"/>
        <w:r w:rsidR="007F2169" w:rsidRPr="00C12EC7">
          <w:rPr>
            <w:rStyle w:val="a7"/>
            <w:sz w:val="28"/>
            <w:szCs w:val="28"/>
            <w:lang w:val="ru-RU"/>
          </w:rPr>
          <w:t>.</w:t>
        </w:r>
        <w:proofErr w:type="spellStart"/>
        <w:r w:rsidR="007F2169" w:rsidRPr="00C12EC7">
          <w:rPr>
            <w:rStyle w:val="a7"/>
            <w:sz w:val="28"/>
            <w:szCs w:val="28"/>
          </w:rPr>
          <w:t>gov</w:t>
        </w:r>
        <w:proofErr w:type="spellEnd"/>
        <w:r w:rsidR="007F2169" w:rsidRPr="00C12EC7">
          <w:rPr>
            <w:rStyle w:val="a7"/>
            <w:sz w:val="28"/>
            <w:szCs w:val="28"/>
            <w:lang w:val="ru-RU"/>
          </w:rPr>
          <w:t>.</w:t>
        </w:r>
        <w:proofErr w:type="spellStart"/>
        <w:r w:rsidR="007F2169" w:rsidRPr="00C12EC7">
          <w:rPr>
            <w:rStyle w:val="a7"/>
            <w:sz w:val="28"/>
            <w:szCs w:val="28"/>
          </w:rPr>
          <w:t>ua</w:t>
        </w:r>
        <w:proofErr w:type="spellEnd"/>
        <w:r w:rsidR="007F2169" w:rsidRPr="00C12EC7">
          <w:rPr>
            <w:rStyle w:val="a7"/>
            <w:sz w:val="28"/>
            <w:szCs w:val="28"/>
            <w:lang w:val="ru-RU"/>
          </w:rPr>
          <w:t>/</w:t>
        </w:r>
        <w:r w:rsidR="007F2169" w:rsidRPr="00C12EC7">
          <w:rPr>
            <w:rStyle w:val="a7"/>
            <w:sz w:val="28"/>
            <w:szCs w:val="28"/>
          </w:rPr>
          <w:t>tender</w:t>
        </w:r>
        <w:r w:rsidR="007F2169" w:rsidRPr="00C12EC7">
          <w:rPr>
            <w:rStyle w:val="a7"/>
            <w:sz w:val="28"/>
            <w:szCs w:val="28"/>
            <w:lang w:val="ru-RU"/>
          </w:rPr>
          <w:t>/</w:t>
        </w:r>
        <w:r w:rsidR="007F2169" w:rsidRPr="00C12EC7">
          <w:rPr>
            <w:rStyle w:val="a7"/>
            <w:sz w:val="28"/>
            <w:szCs w:val="28"/>
          </w:rPr>
          <w:t>UA</w:t>
        </w:r>
        <w:r w:rsidR="007F2169" w:rsidRPr="00C12EC7">
          <w:rPr>
            <w:rStyle w:val="a7"/>
            <w:sz w:val="28"/>
            <w:szCs w:val="28"/>
            <w:lang w:val="ru-RU"/>
          </w:rPr>
          <w:t>-2025-05-13-004159-</w:t>
        </w:r>
        <w:r w:rsidR="007F2169" w:rsidRPr="00C12EC7">
          <w:rPr>
            <w:rStyle w:val="a7"/>
            <w:sz w:val="28"/>
            <w:szCs w:val="28"/>
          </w:rPr>
          <w:t>a</w:t>
        </w:r>
      </w:hyperlink>
    </w:p>
    <w:p w:rsidR="007F2169" w:rsidRPr="007F2169" w:rsidRDefault="007F2169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35B1F" w:rsidRPr="0062059B" w:rsidRDefault="007B3808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ехнічні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якісні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характеристики предмета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закупівлі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обумовлені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необхідністю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сумісності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програмного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 предметом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даної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закупівлі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існуючим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встановленим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замовника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обладнан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ням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програмним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забезпеченням</w:t>
      </w:r>
      <w:proofErr w:type="spellEnd"/>
      <w:r w:rsidR="0062059B" w:rsidRPr="0062059B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06B21" w:rsidRPr="002A1FAC" w:rsidRDefault="00ED324F" w:rsidP="002A1FAC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106B21" w:rsidRPr="002A1FAC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ED324F">
        <w:rPr>
          <w:sz w:val="28"/>
          <w:szCs w:val="28"/>
          <w:lang w:val="ru-RU"/>
        </w:rPr>
        <w:t>Очікувана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вартість</w:t>
      </w:r>
      <w:proofErr w:type="spellEnd"/>
      <w:r w:rsidRPr="00ED324F">
        <w:rPr>
          <w:sz w:val="28"/>
          <w:szCs w:val="28"/>
          <w:lang w:val="ru-RU"/>
        </w:rPr>
        <w:t xml:space="preserve"> для кожного предмета </w:t>
      </w:r>
      <w:proofErr w:type="spellStart"/>
      <w:r w:rsidRPr="00ED324F">
        <w:rPr>
          <w:sz w:val="28"/>
          <w:szCs w:val="28"/>
          <w:lang w:val="ru-RU"/>
        </w:rPr>
        <w:t>закупівлі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визначена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згідно</w:t>
      </w:r>
      <w:proofErr w:type="spellEnd"/>
      <w:r w:rsidRPr="00ED324F">
        <w:rPr>
          <w:sz w:val="28"/>
          <w:szCs w:val="28"/>
          <w:lang w:val="ru-RU"/>
        </w:rPr>
        <w:t xml:space="preserve"> з </w:t>
      </w:r>
      <w:proofErr w:type="spellStart"/>
      <w:r w:rsidRPr="00ED324F">
        <w:rPr>
          <w:sz w:val="28"/>
          <w:szCs w:val="28"/>
          <w:lang w:val="ru-RU"/>
        </w:rPr>
        <w:t>Примірною</w:t>
      </w:r>
      <w:proofErr w:type="spellEnd"/>
      <w:r w:rsidRPr="00ED324F">
        <w:rPr>
          <w:sz w:val="28"/>
          <w:szCs w:val="28"/>
          <w:lang w:val="ru-RU"/>
        </w:rPr>
        <w:t xml:space="preserve"> методикою </w:t>
      </w:r>
      <w:proofErr w:type="spellStart"/>
      <w:r w:rsidRPr="00ED324F">
        <w:rPr>
          <w:sz w:val="28"/>
          <w:szCs w:val="28"/>
          <w:lang w:val="ru-RU"/>
        </w:rPr>
        <w:t>визначення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очікуваної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вартості</w:t>
      </w:r>
      <w:proofErr w:type="spellEnd"/>
      <w:r w:rsidRPr="00ED324F">
        <w:rPr>
          <w:sz w:val="28"/>
          <w:szCs w:val="28"/>
          <w:lang w:val="ru-RU"/>
        </w:rPr>
        <w:t xml:space="preserve"> предмета </w:t>
      </w:r>
      <w:proofErr w:type="spellStart"/>
      <w:r w:rsidRPr="00ED324F">
        <w:rPr>
          <w:sz w:val="28"/>
          <w:szCs w:val="28"/>
          <w:lang w:val="ru-RU"/>
        </w:rPr>
        <w:t>закупівлі</w:t>
      </w:r>
      <w:proofErr w:type="spellEnd"/>
      <w:r w:rsidRPr="00ED324F">
        <w:rPr>
          <w:sz w:val="28"/>
          <w:szCs w:val="28"/>
          <w:lang w:val="ru-RU"/>
        </w:rPr>
        <w:t xml:space="preserve">, </w:t>
      </w:r>
      <w:proofErr w:type="spellStart"/>
      <w:r w:rsidRPr="00ED324F">
        <w:rPr>
          <w:sz w:val="28"/>
          <w:szCs w:val="28"/>
          <w:lang w:val="ru-RU"/>
        </w:rPr>
        <w:t>затвердженою</w:t>
      </w:r>
      <w:proofErr w:type="spellEnd"/>
      <w:r w:rsidRPr="00ED324F">
        <w:rPr>
          <w:sz w:val="28"/>
          <w:szCs w:val="28"/>
          <w:lang w:val="ru-RU"/>
        </w:rPr>
        <w:t xml:space="preserve"> наказом </w:t>
      </w:r>
      <w:proofErr w:type="spellStart"/>
      <w:r w:rsidRPr="00ED324F">
        <w:rPr>
          <w:sz w:val="28"/>
          <w:szCs w:val="28"/>
          <w:lang w:val="ru-RU"/>
        </w:rPr>
        <w:t>Міністерства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розвитку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економіки</w:t>
      </w:r>
      <w:proofErr w:type="spellEnd"/>
      <w:r w:rsidRPr="00ED324F">
        <w:rPr>
          <w:sz w:val="28"/>
          <w:szCs w:val="28"/>
          <w:lang w:val="ru-RU"/>
        </w:rPr>
        <w:t xml:space="preserve">, </w:t>
      </w:r>
      <w:proofErr w:type="spellStart"/>
      <w:r w:rsidRPr="00ED324F">
        <w:rPr>
          <w:sz w:val="28"/>
          <w:szCs w:val="28"/>
          <w:lang w:val="ru-RU"/>
        </w:rPr>
        <w:t>торгівлі</w:t>
      </w:r>
      <w:proofErr w:type="spellEnd"/>
      <w:r w:rsidRPr="00ED324F">
        <w:rPr>
          <w:sz w:val="28"/>
          <w:szCs w:val="28"/>
          <w:lang w:val="ru-RU"/>
        </w:rPr>
        <w:t xml:space="preserve"> та </w:t>
      </w:r>
      <w:proofErr w:type="spellStart"/>
      <w:r w:rsidRPr="00ED324F">
        <w:rPr>
          <w:sz w:val="28"/>
          <w:szCs w:val="28"/>
          <w:lang w:val="ru-RU"/>
        </w:rPr>
        <w:t>сільського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господарства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України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від</w:t>
      </w:r>
      <w:proofErr w:type="spellEnd"/>
      <w:r w:rsidRPr="00ED324F">
        <w:rPr>
          <w:sz w:val="28"/>
          <w:szCs w:val="28"/>
          <w:lang w:val="ru-RU"/>
        </w:rPr>
        <w:t xml:space="preserve"> 18.02.2020 №275 (</w:t>
      </w:r>
      <w:proofErr w:type="spellStart"/>
      <w:r w:rsidRPr="00ED324F">
        <w:rPr>
          <w:sz w:val="28"/>
          <w:szCs w:val="28"/>
          <w:lang w:val="ru-RU"/>
        </w:rPr>
        <w:t>зі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змінами</w:t>
      </w:r>
      <w:proofErr w:type="spellEnd"/>
      <w:r w:rsidRPr="00ED324F">
        <w:rPr>
          <w:sz w:val="28"/>
          <w:szCs w:val="28"/>
          <w:lang w:val="ru-RU"/>
        </w:rPr>
        <w:t xml:space="preserve">), методом </w:t>
      </w:r>
      <w:proofErr w:type="spellStart"/>
      <w:r w:rsidRPr="00ED324F">
        <w:rPr>
          <w:sz w:val="28"/>
          <w:szCs w:val="28"/>
          <w:lang w:val="ru-RU"/>
        </w:rPr>
        <w:t>розрахунку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очікуваної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вартості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товарів</w:t>
      </w:r>
      <w:proofErr w:type="spellEnd"/>
      <w:r w:rsidRPr="00ED324F">
        <w:rPr>
          <w:sz w:val="28"/>
          <w:szCs w:val="28"/>
          <w:lang w:val="ru-RU"/>
        </w:rPr>
        <w:t>/</w:t>
      </w:r>
      <w:proofErr w:type="spellStart"/>
      <w:r w:rsidRPr="00ED324F">
        <w:rPr>
          <w:sz w:val="28"/>
          <w:szCs w:val="28"/>
          <w:lang w:val="ru-RU"/>
        </w:rPr>
        <w:t>послуг</w:t>
      </w:r>
      <w:proofErr w:type="spellEnd"/>
      <w:r w:rsidRPr="00ED324F">
        <w:rPr>
          <w:sz w:val="28"/>
          <w:szCs w:val="28"/>
          <w:lang w:val="ru-RU"/>
        </w:rPr>
        <w:t xml:space="preserve"> на </w:t>
      </w:r>
      <w:proofErr w:type="spellStart"/>
      <w:r w:rsidRPr="00ED324F">
        <w:rPr>
          <w:sz w:val="28"/>
          <w:szCs w:val="28"/>
          <w:lang w:val="ru-RU"/>
        </w:rPr>
        <w:t>підставі</w:t>
      </w:r>
      <w:proofErr w:type="spellEnd"/>
      <w:r w:rsidRPr="00ED324F">
        <w:rPr>
          <w:sz w:val="28"/>
          <w:szCs w:val="28"/>
          <w:lang w:val="ru-RU"/>
        </w:rPr>
        <w:t xml:space="preserve"> </w:t>
      </w:r>
      <w:proofErr w:type="spellStart"/>
      <w:r w:rsidRPr="00ED324F">
        <w:rPr>
          <w:sz w:val="28"/>
          <w:szCs w:val="28"/>
          <w:lang w:val="ru-RU"/>
        </w:rPr>
        <w:t>закупіве</w:t>
      </w:r>
      <w:r w:rsidR="002A1FAC">
        <w:rPr>
          <w:sz w:val="28"/>
          <w:szCs w:val="28"/>
          <w:lang w:val="ru-RU"/>
        </w:rPr>
        <w:t>льних</w:t>
      </w:r>
      <w:proofErr w:type="spellEnd"/>
      <w:r w:rsidR="002A1FAC">
        <w:rPr>
          <w:sz w:val="28"/>
          <w:szCs w:val="28"/>
          <w:lang w:val="ru-RU"/>
        </w:rPr>
        <w:t xml:space="preserve"> </w:t>
      </w:r>
      <w:proofErr w:type="spellStart"/>
      <w:r w:rsidR="002A1FAC">
        <w:rPr>
          <w:sz w:val="28"/>
          <w:szCs w:val="28"/>
          <w:lang w:val="ru-RU"/>
        </w:rPr>
        <w:t>цін</w:t>
      </w:r>
      <w:proofErr w:type="spellEnd"/>
      <w:r w:rsidR="002A1FAC">
        <w:rPr>
          <w:sz w:val="28"/>
          <w:szCs w:val="28"/>
          <w:lang w:val="ru-RU"/>
        </w:rPr>
        <w:t xml:space="preserve"> </w:t>
      </w:r>
      <w:proofErr w:type="spellStart"/>
      <w:r w:rsidR="002A1FAC">
        <w:rPr>
          <w:sz w:val="28"/>
          <w:szCs w:val="28"/>
          <w:lang w:val="ru-RU"/>
        </w:rPr>
        <w:t>попередніх</w:t>
      </w:r>
      <w:proofErr w:type="spellEnd"/>
      <w:r w:rsidR="002A1FAC">
        <w:rPr>
          <w:sz w:val="28"/>
          <w:szCs w:val="28"/>
          <w:lang w:val="ru-RU"/>
        </w:rPr>
        <w:t xml:space="preserve"> закупівель</w:t>
      </w:r>
      <w:bookmarkStart w:id="0" w:name="_GoBack"/>
      <w:bookmarkEnd w:id="0"/>
    </w:p>
    <w:p w:rsidR="004D640B" w:rsidRDefault="004D640B" w:rsidP="002A1FAC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A1FAC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7F2169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ED324F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3-004159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5</cp:revision>
  <dcterms:created xsi:type="dcterms:W3CDTF">2024-05-16T11:17:00Z</dcterms:created>
  <dcterms:modified xsi:type="dcterms:W3CDTF">2025-05-29T06:33:00Z</dcterms:modified>
</cp:coreProperties>
</file>